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AE" w:rsidRPr="008029AE" w:rsidRDefault="008029AE" w:rsidP="008029AE">
      <w:pPr>
        <w:tabs>
          <w:tab w:val="left" w:pos="547"/>
          <w:tab w:val="left" w:pos="907"/>
          <w:tab w:val="left" w:pos="8640"/>
        </w:tabs>
        <w:rPr>
          <w:rFonts w:ascii="Times New Roman" w:hAnsi="Times New Roman"/>
          <w:b/>
        </w:rPr>
      </w:pPr>
      <w:r w:rsidRPr="008029AE">
        <w:rPr>
          <w:rFonts w:ascii="Times New Roman" w:hAnsi="Times New Roman"/>
          <w:b/>
        </w:rPr>
        <w:t xml:space="preserve">JOB SUMMARY:  </w:t>
      </w:r>
    </w:p>
    <w:p w:rsidR="008029AE" w:rsidRDefault="008029AE" w:rsidP="008029AE">
      <w:pPr>
        <w:tabs>
          <w:tab w:val="left" w:pos="547"/>
          <w:tab w:val="left" w:pos="907"/>
          <w:tab w:val="left" w:pos="8640"/>
        </w:tabs>
        <w:rPr>
          <w:rFonts w:ascii="Times New Roman" w:hAnsi="Times New Roman"/>
        </w:rPr>
      </w:pPr>
      <w:r>
        <w:rPr>
          <w:rFonts w:ascii="Times New Roman" w:hAnsi="Times New Roman"/>
        </w:rPr>
        <w:t>This position is responsible for locking and unlocking the Pine Gully Park gates on an assigned schedule and for collecting park fees.</w:t>
      </w:r>
    </w:p>
    <w:p w:rsidR="008029AE" w:rsidRDefault="008029AE" w:rsidP="008029AE">
      <w:pPr>
        <w:tabs>
          <w:tab w:val="left" w:pos="547"/>
          <w:tab w:val="left" w:pos="907"/>
          <w:tab w:val="left" w:pos="8640"/>
        </w:tabs>
        <w:rPr>
          <w:rFonts w:ascii="Times New Roman" w:hAnsi="Times New Roman"/>
        </w:rPr>
      </w:pPr>
    </w:p>
    <w:p w:rsidR="00C262C5" w:rsidRPr="00C262C5" w:rsidRDefault="00C262C5" w:rsidP="00C262C5">
      <w:pPr>
        <w:tabs>
          <w:tab w:val="left" w:pos="547"/>
          <w:tab w:val="left" w:pos="907"/>
          <w:tab w:val="left" w:pos="8640"/>
        </w:tabs>
        <w:rPr>
          <w:rFonts w:ascii="Times New Roman" w:hAnsi="Times New Roman"/>
          <w:b/>
        </w:rPr>
      </w:pPr>
      <w:r w:rsidRPr="00C262C5">
        <w:rPr>
          <w:rFonts w:ascii="Times New Roman" w:hAnsi="Times New Roman"/>
          <w:b/>
        </w:rPr>
        <w:t>ESSENTIAL FUNCTIONS:</w:t>
      </w:r>
    </w:p>
    <w:p w:rsidR="00C262C5" w:rsidRDefault="00C262C5" w:rsidP="00C262C5">
      <w:pPr>
        <w:tabs>
          <w:tab w:val="left" w:pos="547"/>
          <w:tab w:val="left" w:pos="907"/>
          <w:tab w:val="left" w:pos="8640"/>
        </w:tabs>
        <w:rPr>
          <w:rFonts w:ascii="Times New Roman" w:hAnsi="Times New Roman"/>
          <w:i/>
        </w:rPr>
      </w:pPr>
      <w:r w:rsidRPr="00AA41C5">
        <w:rPr>
          <w:rFonts w:ascii="Times New Roman" w:hAnsi="Times New Roman"/>
          <w:i/>
        </w:rPr>
        <w:t>The list of essential functions, as outlined herein, is intended to be representative of the tasks performed within this classification.  It is not necessarily descriptive of any one position in the class. The omission of an essential function does not preclude management from assigning duties not listed herein if such functions are a logical assignment to the position.</w:t>
      </w:r>
    </w:p>
    <w:p w:rsidR="005A24E8" w:rsidRPr="00AA41C5" w:rsidRDefault="005A24E8" w:rsidP="00C262C5">
      <w:pPr>
        <w:tabs>
          <w:tab w:val="left" w:pos="547"/>
          <w:tab w:val="left" w:pos="907"/>
          <w:tab w:val="left" w:pos="8640"/>
        </w:tabs>
        <w:rPr>
          <w:rFonts w:ascii="Times New Roman" w:hAnsi="Times New Roman"/>
          <w:i/>
        </w:rPr>
      </w:pPr>
    </w:p>
    <w:p w:rsidR="005A24E8" w:rsidRPr="005A24E8" w:rsidRDefault="005A24E8" w:rsidP="005A24E8">
      <w:pPr>
        <w:widowControl/>
        <w:numPr>
          <w:ilvl w:val="0"/>
          <w:numId w:val="14"/>
        </w:numPr>
        <w:autoSpaceDE/>
        <w:autoSpaceDN/>
        <w:adjustRightInd/>
        <w:rPr>
          <w:rFonts w:ascii="Times New Roman" w:hAnsi="Times New Roman"/>
        </w:rPr>
      </w:pPr>
      <w:r w:rsidRPr="005A24E8">
        <w:rPr>
          <w:rFonts w:ascii="Times New Roman" w:hAnsi="Times New Roman"/>
        </w:rPr>
        <w:t>Locks and unlocks the entrance to Pine Gully Park.</w:t>
      </w:r>
    </w:p>
    <w:p w:rsidR="005A24E8" w:rsidRPr="005A24E8" w:rsidRDefault="005A24E8" w:rsidP="005A24E8">
      <w:pPr>
        <w:widowControl/>
        <w:numPr>
          <w:ilvl w:val="0"/>
          <w:numId w:val="14"/>
        </w:numPr>
        <w:autoSpaceDE/>
        <w:autoSpaceDN/>
        <w:adjustRightInd/>
        <w:rPr>
          <w:rFonts w:ascii="Times New Roman" w:hAnsi="Times New Roman"/>
        </w:rPr>
      </w:pPr>
      <w:r w:rsidRPr="005A24E8">
        <w:rPr>
          <w:rFonts w:ascii="Times New Roman" w:hAnsi="Times New Roman"/>
        </w:rPr>
        <w:t>Greets each vehicle entering the Park.</w:t>
      </w:r>
    </w:p>
    <w:p w:rsidR="005A24E8" w:rsidRPr="005A24E8" w:rsidRDefault="005A24E8" w:rsidP="005A24E8">
      <w:pPr>
        <w:widowControl/>
        <w:numPr>
          <w:ilvl w:val="0"/>
          <w:numId w:val="14"/>
        </w:numPr>
        <w:autoSpaceDE/>
        <w:autoSpaceDN/>
        <w:adjustRightInd/>
        <w:rPr>
          <w:rFonts w:ascii="Times New Roman" w:hAnsi="Times New Roman"/>
        </w:rPr>
      </w:pPr>
      <w:r w:rsidRPr="005A24E8">
        <w:rPr>
          <w:rFonts w:ascii="Times New Roman" w:hAnsi="Times New Roman"/>
        </w:rPr>
        <w:t>Collects park fees or verifies Park passes.</w:t>
      </w:r>
    </w:p>
    <w:p w:rsidR="005A24E8" w:rsidRPr="005A24E8" w:rsidRDefault="005A24E8" w:rsidP="005A24E8">
      <w:pPr>
        <w:widowControl/>
        <w:numPr>
          <w:ilvl w:val="0"/>
          <w:numId w:val="14"/>
        </w:numPr>
        <w:autoSpaceDE/>
        <w:autoSpaceDN/>
        <w:adjustRightInd/>
        <w:rPr>
          <w:rFonts w:ascii="Times New Roman" w:hAnsi="Times New Roman"/>
        </w:rPr>
      </w:pPr>
      <w:r w:rsidRPr="005A24E8">
        <w:rPr>
          <w:rFonts w:ascii="Times New Roman" w:hAnsi="Times New Roman"/>
        </w:rPr>
        <w:t>Informs Park visitors of Park closing times.</w:t>
      </w:r>
    </w:p>
    <w:p w:rsidR="005A24E8" w:rsidRPr="005A24E8" w:rsidRDefault="005A24E8" w:rsidP="005A24E8">
      <w:pPr>
        <w:widowControl/>
        <w:numPr>
          <w:ilvl w:val="0"/>
          <w:numId w:val="14"/>
        </w:numPr>
        <w:autoSpaceDE/>
        <w:autoSpaceDN/>
        <w:adjustRightInd/>
        <w:rPr>
          <w:rFonts w:ascii="Times New Roman" w:hAnsi="Times New Roman"/>
        </w:rPr>
      </w:pPr>
      <w:r w:rsidRPr="005A24E8">
        <w:rPr>
          <w:rFonts w:ascii="Times New Roman" w:hAnsi="Times New Roman"/>
        </w:rPr>
        <w:t>Performs other related duties as assigned.</w:t>
      </w:r>
    </w:p>
    <w:p w:rsidR="005A24E8" w:rsidRPr="005A24E8" w:rsidRDefault="005A24E8" w:rsidP="005A24E8">
      <w:pPr>
        <w:widowControl/>
        <w:numPr>
          <w:ilvl w:val="0"/>
          <w:numId w:val="15"/>
        </w:numPr>
        <w:autoSpaceDE/>
        <w:autoSpaceDN/>
        <w:adjustRightInd/>
        <w:rPr>
          <w:rFonts w:ascii="Times New Roman" w:hAnsi="Times New Roman"/>
        </w:rPr>
      </w:pPr>
      <w:r w:rsidRPr="005A24E8">
        <w:rPr>
          <w:rFonts w:ascii="Times New Roman" w:hAnsi="Times New Roman"/>
        </w:rPr>
        <w:t>Arrives at work on time, maintains a regular and reliable level of attendance</w:t>
      </w:r>
    </w:p>
    <w:p w:rsidR="005A24E8" w:rsidRPr="005A24E8" w:rsidRDefault="005A24E8" w:rsidP="005A24E8">
      <w:pPr>
        <w:widowControl/>
        <w:numPr>
          <w:ilvl w:val="0"/>
          <w:numId w:val="15"/>
        </w:numPr>
        <w:autoSpaceDE/>
        <w:autoSpaceDN/>
        <w:adjustRightInd/>
        <w:rPr>
          <w:rFonts w:ascii="Times New Roman" w:hAnsi="Times New Roman"/>
        </w:rPr>
      </w:pPr>
      <w:r w:rsidRPr="005A24E8">
        <w:rPr>
          <w:rFonts w:ascii="Times New Roman" w:hAnsi="Times New Roman"/>
        </w:rPr>
        <w:t>Performs closing duties, including evacuating the park and closing the entrance gate at sundown each day</w:t>
      </w:r>
    </w:p>
    <w:p w:rsidR="005A24E8" w:rsidRPr="005A24E8" w:rsidRDefault="005A24E8" w:rsidP="005A24E8">
      <w:pPr>
        <w:pStyle w:val="ListParagraph"/>
        <w:numPr>
          <w:ilvl w:val="0"/>
          <w:numId w:val="14"/>
        </w:numPr>
        <w:rPr>
          <w:rFonts w:ascii="Times New Roman" w:eastAsia="Times New Roman" w:hAnsi="Times New Roman"/>
          <w:sz w:val="24"/>
          <w:szCs w:val="24"/>
        </w:rPr>
      </w:pPr>
      <w:r w:rsidRPr="005A24E8">
        <w:rPr>
          <w:rFonts w:ascii="Times New Roman" w:hAnsi="Times New Roman"/>
          <w:sz w:val="24"/>
          <w:szCs w:val="24"/>
        </w:rPr>
        <w:t>Must be available weekends and holidays</w:t>
      </w:r>
    </w:p>
    <w:p w:rsidR="005A24E8" w:rsidRPr="005A24E8" w:rsidRDefault="005A24E8" w:rsidP="005A24E8">
      <w:pPr>
        <w:pStyle w:val="ListParagraph"/>
        <w:numPr>
          <w:ilvl w:val="0"/>
          <w:numId w:val="14"/>
        </w:numPr>
        <w:rPr>
          <w:rFonts w:ascii="Times New Roman" w:eastAsia="Times New Roman" w:hAnsi="Times New Roman"/>
          <w:sz w:val="24"/>
          <w:szCs w:val="24"/>
        </w:rPr>
      </w:pPr>
      <w:r w:rsidRPr="005A24E8">
        <w:rPr>
          <w:rFonts w:ascii="Times New Roman" w:hAnsi="Times New Roman"/>
          <w:sz w:val="24"/>
          <w:szCs w:val="24"/>
        </w:rPr>
        <w:t>Reports directly to Parks Superintendent</w:t>
      </w:r>
    </w:p>
    <w:p w:rsidR="005A24E8" w:rsidRPr="005A24E8" w:rsidRDefault="005A24E8" w:rsidP="00222694">
      <w:pPr>
        <w:pStyle w:val="ListParagraph"/>
        <w:numPr>
          <w:ilvl w:val="0"/>
          <w:numId w:val="14"/>
        </w:numPr>
        <w:spacing w:before="100" w:beforeAutospacing="1" w:after="100" w:afterAutospacing="1"/>
        <w:rPr>
          <w:rFonts w:ascii="Times New Roman" w:eastAsia="Times New Roman" w:hAnsi="Times New Roman"/>
          <w:sz w:val="24"/>
          <w:szCs w:val="24"/>
        </w:rPr>
      </w:pPr>
      <w:r w:rsidRPr="005A24E8">
        <w:rPr>
          <w:rFonts w:ascii="Times New Roman" w:eastAsia="Times New Roman" w:hAnsi="Times New Roman"/>
          <w:sz w:val="24"/>
          <w:szCs w:val="24"/>
        </w:rPr>
        <w:t>Performs other related duties as assigned.</w:t>
      </w:r>
    </w:p>
    <w:p w:rsidR="000707F8" w:rsidRPr="000707F8" w:rsidRDefault="000707F8" w:rsidP="000707F8">
      <w:pPr>
        <w:ind w:left="720"/>
        <w:rPr>
          <w:rFonts w:ascii="Times New Roman" w:hAnsi="Times New Roman"/>
        </w:rPr>
      </w:pPr>
    </w:p>
    <w:p w:rsidR="008029AE" w:rsidRDefault="008029AE" w:rsidP="008029AE">
      <w:pPr>
        <w:tabs>
          <w:tab w:val="left" w:pos="547"/>
          <w:tab w:val="left" w:pos="907"/>
          <w:tab w:val="left" w:pos="8640"/>
        </w:tabs>
        <w:rPr>
          <w:rFonts w:ascii="Times New Roman" w:hAnsi="Times New Roman"/>
        </w:rPr>
      </w:pPr>
    </w:p>
    <w:p w:rsidR="008029AE" w:rsidRPr="008029AE" w:rsidRDefault="008029AE" w:rsidP="008029AE">
      <w:pPr>
        <w:tabs>
          <w:tab w:val="left" w:pos="547"/>
          <w:tab w:val="left" w:pos="907"/>
          <w:tab w:val="left" w:pos="8640"/>
        </w:tabs>
        <w:rPr>
          <w:rFonts w:ascii="Times New Roman" w:hAnsi="Times New Roman"/>
          <w:b/>
        </w:rPr>
      </w:pPr>
      <w:r w:rsidRPr="008029AE">
        <w:rPr>
          <w:rFonts w:ascii="Times New Roman" w:hAnsi="Times New Roman"/>
          <w:b/>
        </w:rPr>
        <w:t>KNOWLEDGE REQUIRED BY THE POSITION:</w:t>
      </w:r>
    </w:p>
    <w:p w:rsidR="008029AE" w:rsidRDefault="008029AE" w:rsidP="00C262C5">
      <w:pPr>
        <w:numPr>
          <w:ilvl w:val="0"/>
          <w:numId w:val="12"/>
        </w:numPr>
        <w:rPr>
          <w:rFonts w:ascii="Times New Roman" w:hAnsi="Times New Roman"/>
        </w:rPr>
      </w:pPr>
      <w:r>
        <w:rPr>
          <w:rFonts w:ascii="Times New Roman" w:hAnsi="Times New Roman"/>
        </w:rPr>
        <w:t>Knowledge of department policies and procedures.</w:t>
      </w:r>
    </w:p>
    <w:p w:rsidR="008029AE" w:rsidRDefault="008029AE" w:rsidP="00C262C5">
      <w:pPr>
        <w:numPr>
          <w:ilvl w:val="0"/>
          <w:numId w:val="12"/>
        </w:numPr>
        <w:rPr>
          <w:rFonts w:ascii="Times New Roman" w:hAnsi="Times New Roman"/>
        </w:rPr>
      </w:pPr>
      <w:r>
        <w:rPr>
          <w:rFonts w:ascii="Times New Roman" w:hAnsi="Times New Roman"/>
        </w:rPr>
        <w:t>Knowledge of Park opening and closing schedule.</w:t>
      </w:r>
    </w:p>
    <w:p w:rsidR="008029AE" w:rsidRDefault="008029AE" w:rsidP="00C262C5">
      <w:pPr>
        <w:numPr>
          <w:ilvl w:val="0"/>
          <w:numId w:val="12"/>
        </w:numPr>
        <w:rPr>
          <w:rFonts w:ascii="Times New Roman" w:hAnsi="Times New Roman"/>
        </w:rPr>
      </w:pPr>
      <w:r>
        <w:rPr>
          <w:rFonts w:ascii="Times New Roman" w:hAnsi="Times New Roman"/>
        </w:rPr>
        <w:t>Skill in interacting with the general public.</w:t>
      </w:r>
    </w:p>
    <w:p w:rsidR="008029AE" w:rsidRDefault="008029AE" w:rsidP="008029AE">
      <w:pPr>
        <w:tabs>
          <w:tab w:val="left" w:pos="-1080"/>
          <w:tab w:val="left" w:pos="-720"/>
          <w:tab w:val="left" w:pos="547"/>
          <w:tab w:val="left" w:pos="8640"/>
        </w:tabs>
        <w:rPr>
          <w:rFonts w:ascii="Times New Roman" w:hAnsi="Times New Roman"/>
        </w:rPr>
      </w:pPr>
    </w:p>
    <w:p w:rsidR="008029AE" w:rsidRPr="008029AE" w:rsidRDefault="008029AE" w:rsidP="008029AE">
      <w:pPr>
        <w:tabs>
          <w:tab w:val="left" w:pos="547"/>
          <w:tab w:val="left" w:pos="907"/>
          <w:tab w:val="left" w:pos="8640"/>
        </w:tabs>
        <w:rPr>
          <w:rFonts w:ascii="Times New Roman" w:hAnsi="Times New Roman"/>
          <w:b/>
        </w:rPr>
      </w:pPr>
      <w:r w:rsidRPr="008029AE">
        <w:rPr>
          <w:rFonts w:ascii="Times New Roman" w:hAnsi="Times New Roman"/>
          <w:b/>
        </w:rPr>
        <w:t xml:space="preserve">SUPERVISORY CONTROLS:  </w:t>
      </w:r>
    </w:p>
    <w:p w:rsidR="008029AE" w:rsidRDefault="008029AE" w:rsidP="00C262C5">
      <w:pPr>
        <w:tabs>
          <w:tab w:val="left" w:pos="547"/>
          <w:tab w:val="left" w:pos="907"/>
          <w:tab w:val="left" w:pos="8640"/>
        </w:tabs>
        <w:jc w:val="both"/>
        <w:rPr>
          <w:rFonts w:ascii="Times New Roman" w:hAnsi="Times New Roman"/>
        </w:rPr>
      </w:pPr>
      <w:r>
        <w:rPr>
          <w:rFonts w:ascii="Times New Roman" w:hAnsi="Times New Roman"/>
        </w:rPr>
        <w:t xml:space="preserve">The </w:t>
      </w:r>
      <w:r w:rsidR="00684F0A" w:rsidRPr="003F2A97">
        <w:rPr>
          <w:rFonts w:ascii="Times New Roman" w:hAnsi="Times New Roman"/>
        </w:rPr>
        <w:t xml:space="preserve">Parks </w:t>
      </w:r>
      <w:r w:rsidR="005A24E8" w:rsidRPr="003F2A97">
        <w:rPr>
          <w:rFonts w:ascii="Times New Roman" w:hAnsi="Times New Roman"/>
        </w:rPr>
        <w:t>Superintendent</w:t>
      </w:r>
      <w:r w:rsidR="00684F0A">
        <w:rPr>
          <w:rFonts w:ascii="Times New Roman" w:hAnsi="Times New Roman"/>
        </w:rPr>
        <w:t xml:space="preserve"> </w:t>
      </w:r>
      <w:r>
        <w:rPr>
          <w:rFonts w:ascii="Times New Roman" w:hAnsi="Times New Roman"/>
        </w:rPr>
        <w:t>assigns work in terms of detailed and specific instructions. The supervisor spot-checks work in progress and upon completion for accuracy, adequacy, and adherence to instructions and established guidelines.</w:t>
      </w:r>
    </w:p>
    <w:p w:rsidR="008029AE" w:rsidRDefault="008029AE" w:rsidP="008029AE">
      <w:pPr>
        <w:tabs>
          <w:tab w:val="left" w:pos="547"/>
          <w:tab w:val="left" w:pos="907"/>
          <w:tab w:val="left" w:pos="8640"/>
        </w:tabs>
        <w:rPr>
          <w:rFonts w:ascii="Times New Roman" w:hAnsi="Times New Roman"/>
        </w:rPr>
      </w:pPr>
    </w:p>
    <w:p w:rsidR="008029AE" w:rsidRPr="008029AE" w:rsidRDefault="008029AE" w:rsidP="008029AE">
      <w:pPr>
        <w:tabs>
          <w:tab w:val="left" w:pos="547"/>
          <w:tab w:val="left" w:pos="907"/>
          <w:tab w:val="left" w:pos="8640"/>
        </w:tabs>
        <w:rPr>
          <w:rFonts w:ascii="Times New Roman" w:hAnsi="Times New Roman"/>
          <w:b/>
        </w:rPr>
      </w:pPr>
      <w:r w:rsidRPr="008029AE">
        <w:rPr>
          <w:rFonts w:ascii="Times New Roman" w:hAnsi="Times New Roman"/>
          <w:b/>
        </w:rPr>
        <w:t xml:space="preserve">GUIDELINES:  </w:t>
      </w:r>
    </w:p>
    <w:p w:rsidR="008029AE" w:rsidRDefault="008029AE" w:rsidP="00C262C5">
      <w:pPr>
        <w:tabs>
          <w:tab w:val="left" w:pos="547"/>
          <w:tab w:val="left" w:pos="907"/>
          <w:tab w:val="left" w:pos="8640"/>
        </w:tabs>
        <w:rPr>
          <w:rFonts w:ascii="Times New Roman" w:hAnsi="Times New Roman"/>
        </w:rPr>
      </w:pPr>
      <w:r>
        <w:rPr>
          <w:rFonts w:ascii="Times New Roman" w:hAnsi="Times New Roman"/>
        </w:rPr>
        <w:t>Guidelines include department policies and procedures. These guidelines are generally clear and specific.</w:t>
      </w:r>
    </w:p>
    <w:p w:rsidR="008029AE" w:rsidRDefault="008029AE" w:rsidP="008029AE">
      <w:pPr>
        <w:tabs>
          <w:tab w:val="left" w:pos="547"/>
          <w:tab w:val="left" w:pos="907"/>
          <w:tab w:val="left" w:pos="8640"/>
        </w:tabs>
        <w:rPr>
          <w:rFonts w:ascii="Times New Roman" w:hAnsi="Times New Roman"/>
        </w:rPr>
      </w:pPr>
    </w:p>
    <w:p w:rsidR="008029AE" w:rsidRPr="008029AE" w:rsidRDefault="008029AE" w:rsidP="008029AE">
      <w:pPr>
        <w:tabs>
          <w:tab w:val="left" w:pos="547"/>
          <w:tab w:val="left" w:pos="907"/>
          <w:tab w:val="left" w:pos="8640"/>
        </w:tabs>
        <w:rPr>
          <w:rFonts w:ascii="Times New Roman" w:hAnsi="Times New Roman"/>
          <w:b/>
        </w:rPr>
      </w:pPr>
      <w:r w:rsidRPr="008029AE">
        <w:rPr>
          <w:rFonts w:ascii="Times New Roman" w:hAnsi="Times New Roman"/>
          <w:b/>
        </w:rPr>
        <w:t xml:space="preserve">COMPLEXITY:  </w:t>
      </w:r>
    </w:p>
    <w:p w:rsidR="008029AE" w:rsidRDefault="008029AE" w:rsidP="00C262C5">
      <w:pPr>
        <w:tabs>
          <w:tab w:val="left" w:pos="547"/>
          <w:tab w:val="left" w:pos="907"/>
          <w:tab w:val="left" w:pos="8640"/>
        </w:tabs>
        <w:jc w:val="both"/>
        <w:rPr>
          <w:rFonts w:ascii="Times New Roman" w:hAnsi="Times New Roman"/>
        </w:rPr>
      </w:pPr>
      <w:r>
        <w:rPr>
          <w:rFonts w:ascii="Times New Roman" w:hAnsi="Times New Roman"/>
        </w:rPr>
        <w:t>The work consists of directly-related gatekeeper activities. Inclement weather conditions contribute to the complexity of the work.</w:t>
      </w:r>
    </w:p>
    <w:p w:rsidR="008029AE" w:rsidRDefault="008029AE" w:rsidP="008029AE">
      <w:pPr>
        <w:tabs>
          <w:tab w:val="left" w:pos="547"/>
          <w:tab w:val="left" w:pos="907"/>
          <w:tab w:val="left" w:pos="8640"/>
        </w:tabs>
        <w:rPr>
          <w:rFonts w:ascii="Times New Roman" w:hAnsi="Times New Roman"/>
        </w:rPr>
      </w:pPr>
    </w:p>
    <w:p w:rsidR="008029AE" w:rsidRPr="008029AE" w:rsidRDefault="008029AE" w:rsidP="008029AE">
      <w:pPr>
        <w:tabs>
          <w:tab w:val="left" w:pos="547"/>
          <w:tab w:val="left" w:pos="907"/>
          <w:tab w:val="left" w:pos="8640"/>
        </w:tabs>
        <w:rPr>
          <w:rFonts w:ascii="Times New Roman" w:hAnsi="Times New Roman"/>
          <w:b/>
        </w:rPr>
      </w:pPr>
      <w:r w:rsidRPr="008029AE">
        <w:rPr>
          <w:rFonts w:ascii="Times New Roman" w:hAnsi="Times New Roman"/>
          <w:b/>
        </w:rPr>
        <w:t xml:space="preserve">SCOPE AND EFFECT:  </w:t>
      </w:r>
    </w:p>
    <w:p w:rsidR="008029AE" w:rsidRDefault="008029AE" w:rsidP="00C262C5">
      <w:pPr>
        <w:tabs>
          <w:tab w:val="left" w:pos="547"/>
          <w:tab w:val="left" w:pos="907"/>
          <w:tab w:val="left" w:pos="8640"/>
        </w:tabs>
        <w:jc w:val="both"/>
        <w:rPr>
          <w:rFonts w:ascii="Times New Roman" w:hAnsi="Times New Roman"/>
        </w:rPr>
      </w:pPr>
      <w:r>
        <w:rPr>
          <w:rFonts w:ascii="Times New Roman" w:hAnsi="Times New Roman"/>
        </w:rPr>
        <w:lastRenderedPageBreak/>
        <w:t>The purpose of this position is to lock and unlock park gates. Success in this position results in the proper locking and unlocking of park gates.</w:t>
      </w:r>
    </w:p>
    <w:p w:rsidR="008029AE" w:rsidRDefault="008029AE" w:rsidP="008029AE">
      <w:pPr>
        <w:tabs>
          <w:tab w:val="left" w:pos="547"/>
          <w:tab w:val="left" w:pos="907"/>
          <w:tab w:val="left" w:pos="8640"/>
        </w:tabs>
        <w:rPr>
          <w:rFonts w:ascii="Times New Roman" w:hAnsi="Times New Roman"/>
        </w:rPr>
      </w:pPr>
    </w:p>
    <w:p w:rsidR="008029AE" w:rsidRPr="008029AE" w:rsidRDefault="008029AE" w:rsidP="008029AE">
      <w:pPr>
        <w:tabs>
          <w:tab w:val="left" w:pos="547"/>
          <w:tab w:val="left" w:pos="907"/>
          <w:tab w:val="left" w:pos="8640"/>
        </w:tabs>
        <w:rPr>
          <w:rFonts w:ascii="Times New Roman" w:hAnsi="Times New Roman"/>
          <w:b/>
        </w:rPr>
      </w:pPr>
      <w:r w:rsidRPr="008029AE">
        <w:rPr>
          <w:rFonts w:ascii="Times New Roman" w:hAnsi="Times New Roman"/>
          <w:b/>
        </w:rPr>
        <w:t xml:space="preserve">PERSONAL CONTACTS:  </w:t>
      </w:r>
    </w:p>
    <w:p w:rsidR="008029AE" w:rsidRDefault="008029AE" w:rsidP="008029AE">
      <w:pPr>
        <w:tabs>
          <w:tab w:val="left" w:pos="547"/>
          <w:tab w:val="left" w:pos="907"/>
          <w:tab w:val="left" w:pos="8640"/>
        </w:tabs>
        <w:rPr>
          <w:rFonts w:ascii="Times New Roman" w:hAnsi="Times New Roman"/>
        </w:rPr>
      </w:pPr>
      <w:r>
        <w:rPr>
          <w:rFonts w:ascii="Times New Roman" w:hAnsi="Times New Roman"/>
        </w:rPr>
        <w:t>Contacts are typically with co-workers and members of the general public.</w:t>
      </w:r>
    </w:p>
    <w:p w:rsidR="008029AE" w:rsidRDefault="008029AE" w:rsidP="008029AE">
      <w:pPr>
        <w:tabs>
          <w:tab w:val="left" w:pos="547"/>
          <w:tab w:val="left" w:pos="907"/>
          <w:tab w:val="left" w:pos="8640"/>
        </w:tabs>
        <w:rPr>
          <w:rFonts w:ascii="Times New Roman" w:hAnsi="Times New Roman"/>
        </w:rPr>
      </w:pPr>
    </w:p>
    <w:p w:rsidR="008029AE" w:rsidRPr="008029AE" w:rsidRDefault="008029AE" w:rsidP="008029AE">
      <w:pPr>
        <w:tabs>
          <w:tab w:val="left" w:pos="547"/>
          <w:tab w:val="left" w:pos="907"/>
          <w:tab w:val="left" w:pos="8640"/>
        </w:tabs>
        <w:rPr>
          <w:rFonts w:ascii="Times New Roman" w:hAnsi="Times New Roman"/>
          <w:b/>
        </w:rPr>
      </w:pPr>
      <w:r w:rsidRPr="008029AE">
        <w:rPr>
          <w:rFonts w:ascii="Times New Roman" w:hAnsi="Times New Roman"/>
          <w:b/>
        </w:rPr>
        <w:t xml:space="preserve">PURPOSE OF CONTACTS:  </w:t>
      </w:r>
    </w:p>
    <w:p w:rsidR="008029AE" w:rsidRDefault="008029AE" w:rsidP="008029AE">
      <w:pPr>
        <w:tabs>
          <w:tab w:val="left" w:pos="547"/>
          <w:tab w:val="left" w:pos="907"/>
          <w:tab w:val="left" w:pos="8640"/>
        </w:tabs>
        <w:rPr>
          <w:rFonts w:ascii="Times New Roman" w:hAnsi="Times New Roman"/>
        </w:rPr>
      </w:pPr>
      <w:r>
        <w:rPr>
          <w:rFonts w:ascii="Times New Roman" w:hAnsi="Times New Roman"/>
        </w:rPr>
        <w:t>Contacts are typically to provide services.</w:t>
      </w:r>
    </w:p>
    <w:p w:rsidR="008029AE" w:rsidRDefault="008029AE" w:rsidP="008029AE">
      <w:pPr>
        <w:tabs>
          <w:tab w:val="left" w:pos="547"/>
          <w:tab w:val="left" w:pos="907"/>
          <w:tab w:val="left" w:pos="8640"/>
        </w:tabs>
        <w:rPr>
          <w:rFonts w:ascii="Times New Roman" w:hAnsi="Times New Roman"/>
        </w:rPr>
      </w:pPr>
    </w:p>
    <w:p w:rsidR="00C262C5" w:rsidRDefault="00C262C5" w:rsidP="00D32649">
      <w:pPr>
        <w:tabs>
          <w:tab w:val="left" w:pos="547"/>
          <w:tab w:val="left" w:pos="907"/>
          <w:tab w:val="left" w:pos="8640"/>
        </w:tabs>
        <w:rPr>
          <w:rFonts w:ascii="Times New Roman" w:hAnsi="Times New Roman"/>
          <w:b/>
        </w:rPr>
      </w:pPr>
    </w:p>
    <w:p w:rsidR="00D32649" w:rsidRPr="00D32649" w:rsidRDefault="00D32649" w:rsidP="00D32649">
      <w:pPr>
        <w:tabs>
          <w:tab w:val="left" w:pos="547"/>
          <w:tab w:val="left" w:pos="907"/>
          <w:tab w:val="left" w:pos="8640"/>
        </w:tabs>
        <w:rPr>
          <w:rFonts w:ascii="Times New Roman" w:hAnsi="Times New Roman"/>
          <w:b/>
        </w:rPr>
      </w:pPr>
      <w:r w:rsidRPr="00D32649">
        <w:rPr>
          <w:rFonts w:ascii="Times New Roman" w:hAnsi="Times New Roman"/>
          <w:b/>
        </w:rPr>
        <w:t xml:space="preserve">PHYSICAL DEMANDS:  </w:t>
      </w:r>
    </w:p>
    <w:p w:rsidR="005A24E8" w:rsidRPr="005A24E8" w:rsidRDefault="005A24E8" w:rsidP="005A24E8">
      <w:pPr>
        <w:widowControl/>
        <w:numPr>
          <w:ilvl w:val="0"/>
          <w:numId w:val="16"/>
        </w:numPr>
        <w:autoSpaceDE/>
        <w:autoSpaceDN/>
        <w:adjustRightInd/>
        <w:spacing w:before="100" w:beforeAutospacing="1" w:after="100" w:afterAutospacing="1"/>
        <w:rPr>
          <w:rFonts w:ascii="Times New Roman" w:hAnsi="Times New Roman"/>
          <w:color w:val="000000"/>
        </w:rPr>
      </w:pPr>
      <w:r>
        <w:rPr>
          <w:rFonts w:ascii="Times New Roman" w:hAnsi="Times New Roman"/>
          <w:color w:val="000000"/>
        </w:rPr>
        <w:t>I</w:t>
      </w:r>
      <w:r w:rsidRPr="005A24E8">
        <w:rPr>
          <w:rFonts w:ascii="Times New Roman" w:hAnsi="Times New Roman"/>
          <w:color w:val="000000"/>
        </w:rPr>
        <w:t>ntermittently sitting, standing, stooping, walking (sometimes over uneven terrain), bending, crouching, reach with hands and arms, and taste or smell.</w:t>
      </w:r>
    </w:p>
    <w:p w:rsidR="005A24E8" w:rsidRPr="005A24E8" w:rsidRDefault="005A24E8" w:rsidP="005A24E8">
      <w:pPr>
        <w:widowControl/>
        <w:numPr>
          <w:ilvl w:val="0"/>
          <w:numId w:val="16"/>
        </w:numPr>
        <w:autoSpaceDE/>
        <w:autoSpaceDN/>
        <w:adjustRightInd/>
        <w:spacing w:before="100" w:beforeAutospacing="1" w:after="100" w:afterAutospacing="1"/>
        <w:rPr>
          <w:rFonts w:ascii="Times New Roman" w:hAnsi="Times New Roman"/>
          <w:color w:val="000000"/>
        </w:rPr>
      </w:pPr>
      <w:r>
        <w:rPr>
          <w:rFonts w:ascii="Times New Roman" w:hAnsi="Times New Roman"/>
          <w:color w:val="000000"/>
        </w:rPr>
        <w:t>F</w:t>
      </w:r>
      <w:r w:rsidRPr="005A24E8">
        <w:rPr>
          <w:rFonts w:ascii="Times New Roman" w:hAnsi="Times New Roman"/>
          <w:color w:val="000000"/>
        </w:rPr>
        <w:t>ull range of mobility in upper and lower body. The employee could lift and/or move light objects up to 10 pounds, and heavy objects of 50 pounds or over.</w:t>
      </w:r>
    </w:p>
    <w:p w:rsidR="005A24E8" w:rsidRPr="005A24E8" w:rsidRDefault="005A24E8" w:rsidP="005A24E8">
      <w:pPr>
        <w:widowControl/>
        <w:numPr>
          <w:ilvl w:val="0"/>
          <w:numId w:val="16"/>
        </w:numPr>
        <w:autoSpaceDE/>
        <w:autoSpaceDN/>
        <w:adjustRightInd/>
        <w:spacing w:before="100" w:beforeAutospacing="1" w:after="100" w:afterAutospacing="1"/>
        <w:rPr>
          <w:rFonts w:ascii="Times New Roman" w:hAnsi="Times New Roman"/>
          <w:color w:val="000000"/>
        </w:rPr>
      </w:pPr>
      <w:r>
        <w:rPr>
          <w:rFonts w:ascii="Times New Roman" w:hAnsi="Times New Roman"/>
          <w:color w:val="000000"/>
        </w:rPr>
        <w:t>V</w:t>
      </w:r>
      <w:r w:rsidRPr="005A24E8">
        <w:rPr>
          <w:rFonts w:ascii="Times New Roman" w:hAnsi="Times New Roman"/>
          <w:color w:val="000000"/>
        </w:rPr>
        <w:t>ision abilities required by this job include close vision, distance vision, color vision, and peripheral vision.</w:t>
      </w:r>
    </w:p>
    <w:p w:rsidR="005A24E8" w:rsidRPr="005A24E8" w:rsidRDefault="005A24E8" w:rsidP="005A24E8">
      <w:pPr>
        <w:widowControl/>
        <w:numPr>
          <w:ilvl w:val="0"/>
          <w:numId w:val="16"/>
        </w:numPr>
        <w:autoSpaceDE/>
        <w:autoSpaceDN/>
        <w:adjustRightInd/>
        <w:spacing w:before="100" w:beforeAutospacing="1" w:after="100" w:afterAutospacing="1"/>
        <w:rPr>
          <w:rFonts w:ascii="Times New Roman" w:hAnsi="Times New Roman"/>
          <w:color w:val="000000"/>
        </w:rPr>
      </w:pPr>
      <w:r>
        <w:rPr>
          <w:rFonts w:ascii="Times New Roman" w:hAnsi="Times New Roman"/>
          <w:color w:val="000000"/>
        </w:rPr>
        <w:t>A</w:t>
      </w:r>
      <w:r w:rsidRPr="005A24E8">
        <w:rPr>
          <w:rFonts w:ascii="Times New Roman" w:hAnsi="Times New Roman"/>
          <w:color w:val="000000"/>
        </w:rPr>
        <w:t>uditory abilities required by the job include the ability to hear and speak effectively and to function adequately to ensure the requirements of job are met.</w:t>
      </w:r>
    </w:p>
    <w:p w:rsidR="00D32649" w:rsidRPr="00D32649" w:rsidRDefault="00D32649" w:rsidP="00D32649">
      <w:pPr>
        <w:tabs>
          <w:tab w:val="left" w:pos="547"/>
          <w:tab w:val="left" w:pos="907"/>
          <w:tab w:val="left" w:pos="8640"/>
        </w:tabs>
        <w:rPr>
          <w:rFonts w:ascii="Times New Roman" w:hAnsi="Times New Roman"/>
        </w:rPr>
      </w:pPr>
    </w:p>
    <w:p w:rsidR="00D32649" w:rsidRPr="00D32649" w:rsidRDefault="00D32649" w:rsidP="00D32649">
      <w:pPr>
        <w:tabs>
          <w:tab w:val="left" w:pos="547"/>
          <w:tab w:val="left" w:pos="907"/>
          <w:tab w:val="left" w:pos="8640"/>
        </w:tabs>
        <w:rPr>
          <w:rFonts w:ascii="Times New Roman" w:hAnsi="Times New Roman"/>
          <w:b/>
        </w:rPr>
      </w:pPr>
      <w:r w:rsidRPr="00D32649">
        <w:rPr>
          <w:rFonts w:ascii="Times New Roman" w:hAnsi="Times New Roman"/>
          <w:b/>
        </w:rPr>
        <w:t xml:space="preserve">WORK ENVIRONMENT:  </w:t>
      </w:r>
    </w:p>
    <w:p w:rsidR="00D32649" w:rsidRPr="00D32649" w:rsidRDefault="00D32649" w:rsidP="00995DF6">
      <w:pPr>
        <w:tabs>
          <w:tab w:val="left" w:pos="547"/>
          <w:tab w:val="left" w:pos="907"/>
          <w:tab w:val="left" w:pos="8640"/>
        </w:tabs>
        <w:jc w:val="both"/>
        <w:rPr>
          <w:rFonts w:ascii="Times New Roman" w:hAnsi="Times New Roman"/>
        </w:rPr>
      </w:pPr>
      <w:r w:rsidRPr="00D32649">
        <w:rPr>
          <w:rFonts w:ascii="Times New Roman" w:hAnsi="Times New Roman"/>
        </w:rPr>
        <w:t>The work is typically performed outdoors. The employee is exposed to noise, dust, fumes or airborne particles, dirt</w:t>
      </w:r>
      <w:r w:rsidR="00995DF6">
        <w:rPr>
          <w:rFonts w:ascii="Times New Roman" w:hAnsi="Times New Roman"/>
        </w:rPr>
        <w:t xml:space="preserve"> </w:t>
      </w:r>
      <w:r w:rsidRPr="00D32649">
        <w:rPr>
          <w:rFonts w:ascii="Times New Roman" w:hAnsi="Times New Roman"/>
        </w:rPr>
        <w:t xml:space="preserve">and occasional cold or inclement weather. </w:t>
      </w:r>
      <w:r w:rsidR="00C262C5" w:rsidRPr="00C262C5">
        <w:rPr>
          <w:rFonts w:ascii="Times New Roman" w:hAnsi="Times New Roman"/>
        </w:rPr>
        <w:t xml:space="preserve">The employee may be exposed to work in areas where potential traffic hazards </w:t>
      </w:r>
      <w:r w:rsidR="00C262C5">
        <w:rPr>
          <w:rFonts w:ascii="Times New Roman" w:hAnsi="Times New Roman"/>
        </w:rPr>
        <w:t>may exist.</w:t>
      </w:r>
    </w:p>
    <w:p w:rsidR="00D32649" w:rsidRPr="00D32649" w:rsidRDefault="00D32649" w:rsidP="00D32649">
      <w:pPr>
        <w:tabs>
          <w:tab w:val="left" w:pos="547"/>
          <w:tab w:val="left" w:pos="907"/>
          <w:tab w:val="left" w:pos="8640"/>
        </w:tabs>
        <w:rPr>
          <w:rFonts w:ascii="Times New Roman" w:hAnsi="Times New Roman"/>
        </w:rPr>
      </w:pPr>
    </w:p>
    <w:p w:rsidR="00D32649" w:rsidRPr="00F7627C" w:rsidRDefault="00D32649" w:rsidP="00995DF6">
      <w:pPr>
        <w:tabs>
          <w:tab w:val="left" w:pos="547"/>
          <w:tab w:val="left" w:pos="907"/>
          <w:tab w:val="left" w:pos="8640"/>
        </w:tabs>
        <w:jc w:val="both"/>
        <w:rPr>
          <w:rFonts w:ascii="Times New Roman" w:hAnsi="Times New Roman"/>
          <w:i/>
        </w:rPr>
      </w:pPr>
      <w:r w:rsidRPr="00F7627C">
        <w:rPr>
          <w:rFonts w:ascii="Times New Roman" w:hAnsi="Times New Roman"/>
          <w:i/>
        </w:rPr>
        <w:t>The work environment characteristics described here are representative of those an employee encounters while performing the Major Duties of this job.  Reasonable accommodations may be made to enable individuals with disabilities to perform the Major Duties of this job.</w:t>
      </w:r>
    </w:p>
    <w:p w:rsidR="00D32649" w:rsidRPr="00F7627C" w:rsidRDefault="00D32649" w:rsidP="008029AE">
      <w:pPr>
        <w:tabs>
          <w:tab w:val="left" w:pos="547"/>
          <w:tab w:val="left" w:pos="907"/>
          <w:tab w:val="left" w:pos="8640"/>
        </w:tabs>
        <w:rPr>
          <w:rFonts w:ascii="Times New Roman" w:hAnsi="Times New Roman"/>
          <w:i/>
        </w:rPr>
      </w:pPr>
    </w:p>
    <w:p w:rsidR="008029AE" w:rsidRPr="00D32649" w:rsidRDefault="008029AE" w:rsidP="008029AE">
      <w:pPr>
        <w:tabs>
          <w:tab w:val="left" w:pos="547"/>
          <w:tab w:val="left" w:pos="907"/>
          <w:tab w:val="left" w:pos="8640"/>
        </w:tabs>
        <w:rPr>
          <w:rFonts w:ascii="Times New Roman" w:hAnsi="Times New Roman"/>
        </w:rPr>
      </w:pPr>
      <w:r w:rsidRPr="00D32649">
        <w:rPr>
          <w:rFonts w:ascii="Times New Roman" w:hAnsi="Times New Roman"/>
          <w:b/>
        </w:rPr>
        <w:t>SUPERVISORY AND MANAGEMENT RESPONSIBILITY:</w:t>
      </w:r>
      <w:r w:rsidRPr="00D32649">
        <w:rPr>
          <w:rFonts w:ascii="Times New Roman" w:hAnsi="Times New Roman"/>
        </w:rPr>
        <w:t xml:space="preserve">  None.</w:t>
      </w:r>
    </w:p>
    <w:p w:rsidR="008029AE" w:rsidRDefault="008029AE" w:rsidP="008029AE">
      <w:pPr>
        <w:tabs>
          <w:tab w:val="left" w:pos="547"/>
          <w:tab w:val="left" w:pos="907"/>
          <w:tab w:val="left" w:pos="8640"/>
        </w:tabs>
        <w:rPr>
          <w:rFonts w:ascii="Times New Roman" w:hAnsi="Times New Roman"/>
        </w:rPr>
      </w:pPr>
    </w:p>
    <w:p w:rsidR="008029AE" w:rsidRDefault="008029AE" w:rsidP="008029AE">
      <w:pPr>
        <w:tabs>
          <w:tab w:val="left" w:pos="547"/>
          <w:tab w:val="left" w:pos="907"/>
          <w:tab w:val="left" w:pos="8640"/>
        </w:tabs>
        <w:rPr>
          <w:rFonts w:ascii="Times New Roman" w:hAnsi="Times New Roman"/>
          <w:b/>
        </w:rPr>
      </w:pPr>
      <w:r w:rsidRPr="008029AE">
        <w:rPr>
          <w:rFonts w:ascii="Times New Roman" w:hAnsi="Times New Roman"/>
          <w:b/>
        </w:rPr>
        <w:t>MINIMUM QUALIFICATIONS:</w:t>
      </w:r>
    </w:p>
    <w:p w:rsidR="005A24E8" w:rsidRPr="008029AE" w:rsidRDefault="005A24E8" w:rsidP="008029AE">
      <w:pPr>
        <w:tabs>
          <w:tab w:val="left" w:pos="547"/>
          <w:tab w:val="left" w:pos="907"/>
          <w:tab w:val="left" w:pos="8640"/>
        </w:tabs>
        <w:rPr>
          <w:rFonts w:ascii="Times New Roman" w:hAnsi="Times New Roman"/>
          <w:b/>
        </w:rPr>
      </w:pPr>
    </w:p>
    <w:p w:rsidR="008029AE" w:rsidRPr="005A24E8" w:rsidRDefault="008029AE" w:rsidP="005A24E8">
      <w:pPr>
        <w:pStyle w:val="ListParagraph"/>
        <w:numPr>
          <w:ilvl w:val="0"/>
          <w:numId w:val="16"/>
        </w:numPr>
        <w:tabs>
          <w:tab w:val="left" w:pos="547"/>
          <w:tab w:val="left" w:pos="907"/>
          <w:tab w:val="left" w:pos="8640"/>
        </w:tabs>
        <w:rPr>
          <w:rFonts w:ascii="Times New Roman" w:hAnsi="Times New Roman"/>
          <w:sz w:val="24"/>
        </w:rPr>
      </w:pPr>
      <w:r w:rsidRPr="005A24E8">
        <w:rPr>
          <w:rFonts w:ascii="Times New Roman" w:hAnsi="Times New Roman"/>
          <w:sz w:val="24"/>
        </w:rPr>
        <w:t>Ability to read, write and perform basic mathematical calculations.</w:t>
      </w:r>
    </w:p>
    <w:p w:rsidR="008029AE" w:rsidRPr="005A24E8" w:rsidRDefault="008029AE" w:rsidP="005A24E8">
      <w:pPr>
        <w:pStyle w:val="ListParagraph"/>
        <w:numPr>
          <w:ilvl w:val="0"/>
          <w:numId w:val="16"/>
        </w:numPr>
        <w:tabs>
          <w:tab w:val="left" w:pos="547"/>
          <w:tab w:val="left" w:pos="907"/>
          <w:tab w:val="left" w:pos="8640"/>
        </w:tabs>
        <w:rPr>
          <w:rFonts w:ascii="Times New Roman" w:hAnsi="Times New Roman"/>
          <w:sz w:val="24"/>
        </w:rPr>
      </w:pPr>
      <w:r w:rsidRPr="005A24E8">
        <w:rPr>
          <w:rFonts w:ascii="Times New Roman" w:hAnsi="Times New Roman"/>
          <w:sz w:val="24"/>
        </w:rPr>
        <w:t>Sufficient experience to understand the basic principles relevant to the major duties</w:t>
      </w:r>
      <w:r w:rsidR="005A24E8" w:rsidRPr="005A24E8">
        <w:rPr>
          <w:rFonts w:ascii="Times New Roman" w:hAnsi="Times New Roman"/>
          <w:sz w:val="24"/>
        </w:rPr>
        <w:t xml:space="preserve"> </w:t>
      </w:r>
      <w:r w:rsidRPr="005A24E8">
        <w:rPr>
          <w:rFonts w:ascii="Times New Roman" w:hAnsi="Times New Roman"/>
          <w:sz w:val="24"/>
        </w:rPr>
        <w:t>of the position, usually associated with the completion of an apprenticeship / internship or having had a similar position for one to two years.</w:t>
      </w:r>
    </w:p>
    <w:p w:rsidR="00300E2C" w:rsidRPr="005A24E8" w:rsidRDefault="008029AE" w:rsidP="005A24E8">
      <w:pPr>
        <w:pStyle w:val="ListParagraph"/>
        <w:numPr>
          <w:ilvl w:val="0"/>
          <w:numId w:val="17"/>
        </w:numPr>
        <w:tabs>
          <w:tab w:val="left" w:pos="547"/>
          <w:tab w:val="left" w:pos="907"/>
          <w:tab w:val="left" w:pos="8640"/>
        </w:tabs>
        <w:rPr>
          <w:rFonts w:ascii="Times New Roman" w:hAnsi="Times New Roman"/>
          <w:sz w:val="24"/>
        </w:rPr>
      </w:pPr>
      <w:r w:rsidRPr="005A24E8">
        <w:rPr>
          <w:rFonts w:ascii="Times New Roman" w:hAnsi="Times New Roman"/>
          <w:sz w:val="24"/>
        </w:rPr>
        <w:t>Possession of or ability to readily obtain a valid driver's license issued by the State of Te</w:t>
      </w:r>
      <w:r w:rsidR="00506087" w:rsidRPr="005A24E8">
        <w:rPr>
          <w:rFonts w:ascii="Times New Roman" w:hAnsi="Times New Roman"/>
          <w:sz w:val="24"/>
        </w:rPr>
        <w:t>xas with a good driving record, preferred.</w:t>
      </w:r>
    </w:p>
    <w:p w:rsidR="00300E2C" w:rsidRDefault="00300E2C" w:rsidP="00153F7F">
      <w:pPr>
        <w:jc w:val="both"/>
        <w:rPr>
          <w:rFonts w:ascii="Times New Roman" w:hAnsi="Times New Roman"/>
        </w:rPr>
      </w:pPr>
    </w:p>
    <w:p w:rsidR="00300E2C" w:rsidRDefault="00300E2C" w:rsidP="00153F7F">
      <w:pPr>
        <w:jc w:val="both"/>
        <w:rPr>
          <w:rFonts w:ascii="Times New Roman" w:hAnsi="Times New Roman"/>
        </w:rPr>
      </w:pPr>
    </w:p>
    <w:p w:rsidR="00300E2C" w:rsidRDefault="00300E2C" w:rsidP="00153F7F">
      <w:pPr>
        <w:jc w:val="both"/>
        <w:rPr>
          <w:rFonts w:ascii="Times New Roman" w:hAnsi="Times New Roman"/>
        </w:rPr>
      </w:pPr>
      <w:bookmarkStart w:id="0" w:name="_GoBack"/>
      <w:bookmarkEnd w:id="0"/>
    </w:p>
    <w:p w:rsidR="00153F7F" w:rsidRPr="00153F7F" w:rsidRDefault="00153F7F" w:rsidP="00153F7F">
      <w:pPr>
        <w:jc w:val="both"/>
        <w:rPr>
          <w:rFonts w:ascii="Times New Roman" w:hAnsi="Times New Roman"/>
        </w:rPr>
      </w:pPr>
      <w:r w:rsidRPr="00153F7F">
        <w:rPr>
          <w:rFonts w:ascii="Times New Roman" w:hAnsi="Times New Roman"/>
        </w:rPr>
        <w:t xml:space="preserve">I have read this job description and fully understand the requirements and expectations set forth therein. I hereby accept the Job of </w:t>
      </w:r>
      <w:r w:rsidRPr="00995DF6">
        <w:rPr>
          <w:rFonts w:ascii="Times New Roman" w:hAnsi="Times New Roman"/>
          <w:b/>
        </w:rPr>
        <w:t>GATEKEEPER</w:t>
      </w:r>
      <w:r w:rsidRPr="00153F7F">
        <w:rPr>
          <w:rFonts w:ascii="Times New Roman" w:hAnsi="Times New Roman"/>
        </w:rPr>
        <w:t xml:space="preserve"> and agree to perform the identified essential functions and expectations in a safe manner and in accordance with the City of Seabrook’s established Personnel Policies and Procedures.</w:t>
      </w:r>
    </w:p>
    <w:p w:rsidR="00C262C5" w:rsidRDefault="00C262C5" w:rsidP="00DA1B44">
      <w:pPr>
        <w:widowControl/>
        <w:suppressAutoHyphens/>
        <w:rPr>
          <w:rFonts w:ascii="Times New Roman" w:hAnsi="Times New Roman"/>
          <w:b/>
          <w:szCs w:val="56"/>
        </w:rPr>
      </w:pPr>
    </w:p>
    <w:p w:rsidR="00C262C5" w:rsidRDefault="00C262C5" w:rsidP="00DA1B44">
      <w:pPr>
        <w:widowControl/>
        <w:suppressAutoHyphens/>
        <w:rPr>
          <w:rFonts w:ascii="Times New Roman" w:hAnsi="Times New Roman"/>
          <w:b/>
          <w:szCs w:val="56"/>
        </w:rPr>
      </w:pPr>
    </w:p>
    <w:p w:rsidR="003D7E91" w:rsidRPr="003D7E91" w:rsidRDefault="003D7E91" w:rsidP="00DA1B44">
      <w:pPr>
        <w:widowControl/>
        <w:suppressAutoHyphens/>
        <w:rPr>
          <w:rFonts w:ascii="Times New Roman" w:hAnsi="Times New Roman"/>
          <w:b/>
          <w:szCs w:val="56"/>
        </w:rPr>
      </w:pPr>
      <w:r w:rsidRPr="003D7E91">
        <w:rPr>
          <w:rFonts w:ascii="Times New Roman" w:hAnsi="Times New Roman"/>
          <w:b/>
          <w:szCs w:val="56"/>
        </w:rPr>
        <w:t>SIGNATURE / APPROVAL:</w:t>
      </w:r>
    </w:p>
    <w:p w:rsidR="003D7E91" w:rsidRPr="003D7E91" w:rsidRDefault="003D7E91" w:rsidP="00DA1B44">
      <w:pPr>
        <w:widowControl/>
        <w:suppressAutoHyphens/>
        <w:rPr>
          <w:rFonts w:ascii="Times New Roman" w:hAnsi="Times New Roman"/>
          <w:b/>
          <w:szCs w:val="56"/>
          <w:u w:val="single"/>
        </w:rPr>
      </w:pPr>
    </w:p>
    <w:p w:rsidR="003D7E91" w:rsidRPr="003D7E91" w:rsidRDefault="003D7E91" w:rsidP="00DA1B44">
      <w:pPr>
        <w:widowControl/>
        <w:suppressAutoHyphens/>
        <w:rPr>
          <w:rFonts w:ascii="Times New Roman" w:hAnsi="Times New Roman"/>
          <w:b/>
          <w:szCs w:val="56"/>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900"/>
        <w:gridCol w:w="4338"/>
      </w:tblGrid>
      <w:tr w:rsidR="003D7E91" w:rsidRPr="003D7E91" w:rsidTr="009D2E71">
        <w:tc>
          <w:tcPr>
            <w:tcW w:w="4338" w:type="dxa"/>
            <w:tcBorders>
              <w:top w:val="single" w:sz="4" w:space="0" w:color="000000"/>
              <w:left w:val="nil"/>
              <w:right w:val="nil"/>
            </w:tcBorders>
          </w:tcPr>
          <w:p w:rsidR="003D7E91" w:rsidRPr="003D7E91" w:rsidRDefault="003D7E91" w:rsidP="00DA1B44">
            <w:pPr>
              <w:widowControl/>
              <w:suppressAutoHyphens/>
              <w:rPr>
                <w:rFonts w:ascii="Times New Roman" w:hAnsi="Times New Roman"/>
                <w:b/>
                <w:i/>
                <w:sz w:val="20"/>
                <w:szCs w:val="56"/>
              </w:rPr>
            </w:pPr>
            <w:r w:rsidRPr="003D7E91">
              <w:rPr>
                <w:rFonts w:ascii="Times New Roman" w:hAnsi="Times New Roman"/>
                <w:b/>
                <w:i/>
                <w:sz w:val="20"/>
                <w:szCs w:val="56"/>
              </w:rPr>
              <w:t>Employee</w:t>
            </w:r>
          </w:p>
          <w:p w:rsidR="003D7E91" w:rsidRPr="003D7E91" w:rsidRDefault="003D7E91" w:rsidP="00DA1B44">
            <w:pPr>
              <w:widowControl/>
              <w:suppressAutoHyphens/>
              <w:rPr>
                <w:rFonts w:ascii="Times New Roman" w:hAnsi="Times New Roman"/>
                <w:b/>
                <w:i/>
                <w:sz w:val="20"/>
                <w:szCs w:val="56"/>
              </w:rPr>
            </w:pPr>
          </w:p>
          <w:p w:rsidR="003D7E91" w:rsidRPr="003D7E91" w:rsidRDefault="003D7E91" w:rsidP="00DA1B44">
            <w:pPr>
              <w:widowControl/>
              <w:suppressAutoHyphens/>
              <w:rPr>
                <w:rFonts w:ascii="Times New Roman" w:hAnsi="Times New Roman"/>
                <w:b/>
                <w:i/>
                <w:sz w:val="20"/>
                <w:szCs w:val="56"/>
              </w:rPr>
            </w:pPr>
          </w:p>
        </w:tc>
        <w:tc>
          <w:tcPr>
            <w:tcW w:w="900" w:type="dxa"/>
            <w:tcBorders>
              <w:top w:val="nil"/>
              <w:left w:val="nil"/>
              <w:bottom w:val="nil"/>
              <w:right w:val="nil"/>
            </w:tcBorders>
          </w:tcPr>
          <w:p w:rsidR="003D7E91" w:rsidRPr="003D7E91" w:rsidRDefault="003D7E91" w:rsidP="00DA1B44">
            <w:pPr>
              <w:widowControl/>
              <w:suppressAutoHyphens/>
              <w:rPr>
                <w:rFonts w:ascii="Times New Roman" w:hAnsi="Times New Roman"/>
                <w:b/>
                <w:i/>
                <w:sz w:val="20"/>
                <w:szCs w:val="56"/>
              </w:rPr>
            </w:pPr>
          </w:p>
        </w:tc>
        <w:tc>
          <w:tcPr>
            <w:tcW w:w="4338" w:type="dxa"/>
            <w:tcBorders>
              <w:top w:val="single" w:sz="4" w:space="0" w:color="000000"/>
              <w:left w:val="nil"/>
              <w:right w:val="nil"/>
            </w:tcBorders>
          </w:tcPr>
          <w:p w:rsidR="003D7E91" w:rsidRPr="003D7E91" w:rsidRDefault="003D7E91" w:rsidP="00DA1B44">
            <w:pPr>
              <w:widowControl/>
              <w:suppressAutoHyphens/>
              <w:rPr>
                <w:rFonts w:ascii="Times New Roman" w:hAnsi="Times New Roman"/>
                <w:b/>
                <w:i/>
                <w:sz w:val="20"/>
                <w:szCs w:val="56"/>
              </w:rPr>
            </w:pPr>
            <w:r w:rsidRPr="003D7E91">
              <w:rPr>
                <w:rFonts w:ascii="Times New Roman" w:hAnsi="Times New Roman"/>
                <w:b/>
                <w:i/>
                <w:sz w:val="20"/>
                <w:szCs w:val="56"/>
              </w:rPr>
              <w:t>Date</w:t>
            </w:r>
          </w:p>
        </w:tc>
      </w:tr>
      <w:tr w:rsidR="003D7E91" w:rsidRPr="003D7E91" w:rsidTr="009D2E71">
        <w:tc>
          <w:tcPr>
            <w:tcW w:w="4338" w:type="dxa"/>
            <w:tcBorders>
              <w:left w:val="nil"/>
              <w:bottom w:val="single" w:sz="4" w:space="0" w:color="000000"/>
              <w:right w:val="nil"/>
            </w:tcBorders>
          </w:tcPr>
          <w:p w:rsidR="003D7E91" w:rsidRPr="003D7E91" w:rsidRDefault="003D7E91" w:rsidP="00DA1B44">
            <w:pPr>
              <w:widowControl/>
              <w:suppressAutoHyphens/>
              <w:rPr>
                <w:rFonts w:ascii="Times New Roman" w:hAnsi="Times New Roman"/>
                <w:b/>
                <w:i/>
                <w:sz w:val="20"/>
                <w:szCs w:val="56"/>
              </w:rPr>
            </w:pPr>
            <w:r w:rsidRPr="003D7E91">
              <w:rPr>
                <w:rFonts w:ascii="Times New Roman" w:hAnsi="Times New Roman"/>
                <w:b/>
                <w:i/>
                <w:sz w:val="20"/>
                <w:szCs w:val="56"/>
              </w:rPr>
              <w:t>Supervisor</w:t>
            </w:r>
          </w:p>
          <w:p w:rsidR="003D7E91" w:rsidRPr="003D7E91" w:rsidRDefault="003D7E91" w:rsidP="00DA1B44">
            <w:pPr>
              <w:widowControl/>
              <w:suppressAutoHyphens/>
              <w:rPr>
                <w:rFonts w:ascii="Times New Roman" w:hAnsi="Times New Roman"/>
                <w:b/>
                <w:i/>
                <w:sz w:val="20"/>
                <w:szCs w:val="56"/>
              </w:rPr>
            </w:pPr>
          </w:p>
          <w:p w:rsidR="003D7E91" w:rsidRPr="003D7E91" w:rsidRDefault="003D7E91" w:rsidP="00DA1B44">
            <w:pPr>
              <w:widowControl/>
              <w:suppressAutoHyphens/>
              <w:rPr>
                <w:rFonts w:ascii="Times New Roman" w:hAnsi="Times New Roman"/>
                <w:b/>
                <w:i/>
                <w:sz w:val="20"/>
                <w:szCs w:val="56"/>
              </w:rPr>
            </w:pPr>
          </w:p>
        </w:tc>
        <w:tc>
          <w:tcPr>
            <w:tcW w:w="900" w:type="dxa"/>
            <w:tcBorders>
              <w:top w:val="nil"/>
              <w:left w:val="nil"/>
              <w:bottom w:val="nil"/>
              <w:right w:val="nil"/>
            </w:tcBorders>
          </w:tcPr>
          <w:p w:rsidR="003D7E91" w:rsidRPr="003D7E91" w:rsidRDefault="003D7E91" w:rsidP="00DA1B44">
            <w:pPr>
              <w:widowControl/>
              <w:suppressAutoHyphens/>
              <w:rPr>
                <w:rFonts w:ascii="Times New Roman" w:hAnsi="Times New Roman"/>
                <w:b/>
                <w:i/>
                <w:sz w:val="20"/>
                <w:szCs w:val="56"/>
              </w:rPr>
            </w:pPr>
          </w:p>
        </w:tc>
        <w:tc>
          <w:tcPr>
            <w:tcW w:w="4338" w:type="dxa"/>
            <w:tcBorders>
              <w:left w:val="nil"/>
              <w:bottom w:val="single" w:sz="4" w:space="0" w:color="000000"/>
              <w:right w:val="nil"/>
            </w:tcBorders>
          </w:tcPr>
          <w:p w:rsidR="003D7E91" w:rsidRPr="003D7E91" w:rsidRDefault="003D7E91" w:rsidP="00DA1B44">
            <w:pPr>
              <w:widowControl/>
              <w:suppressAutoHyphens/>
              <w:rPr>
                <w:rFonts w:ascii="Times New Roman" w:hAnsi="Times New Roman"/>
                <w:b/>
                <w:i/>
                <w:sz w:val="20"/>
                <w:szCs w:val="56"/>
              </w:rPr>
            </w:pPr>
            <w:r w:rsidRPr="003D7E91">
              <w:rPr>
                <w:rFonts w:ascii="Times New Roman" w:hAnsi="Times New Roman"/>
                <w:b/>
                <w:i/>
                <w:sz w:val="20"/>
                <w:szCs w:val="56"/>
              </w:rPr>
              <w:t>Date</w:t>
            </w:r>
          </w:p>
        </w:tc>
      </w:tr>
      <w:tr w:rsidR="003D7E91" w:rsidRPr="003D7E91" w:rsidTr="009D2E71">
        <w:tc>
          <w:tcPr>
            <w:tcW w:w="4338" w:type="dxa"/>
            <w:tcBorders>
              <w:top w:val="single" w:sz="4" w:space="0" w:color="000000"/>
              <w:left w:val="nil"/>
              <w:bottom w:val="nil"/>
              <w:right w:val="nil"/>
            </w:tcBorders>
          </w:tcPr>
          <w:p w:rsidR="003D7E91" w:rsidRPr="003D7E91" w:rsidRDefault="003D7E91" w:rsidP="00DA1B44">
            <w:pPr>
              <w:widowControl/>
              <w:suppressAutoHyphens/>
              <w:rPr>
                <w:rFonts w:ascii="Times New Roman" w:hAnsi="Times New Roman"/>
                <w:b/>
                <w:i/>
                <w:sz w:val="20"/>
                <w:szCs w:val="56"/>
              </w:rPr>
            </w:pPr>
            <w:r w:rsidRPr="003D7E91">
              <w:rPr>
                <w:rFonts w:ascii="Times New Roman" w:hAnsi="Times New Roman"/>
                <w:b/>
                <w:i/>
                <w:sz w:val="20"/>
                <w:szCs w:val="56"/>
              </w:rPr>
              <w:t>Department Director / City Manager</w:t>
            </w:r>
          </w:p>
          <w:p w:rsidR="003D7E91" w:rsidRPr="003D7E91" w:rsidRDefault="003D7E91" w:rsidP="00DA1B44">
            <w:pPr>
              <w:widowControl/>
              <w:suppressAutoHyphens/>
              <w:rPr>
                <w:rFonts w:ascii="Times New Roman" w:hAnsi="Times New Roman"/>
                <w:b/>
                <w:i/>
                <w:sz w:val="20"/>
                <w:szCs w:val="56"/>
              </w:rPr>
            </w:pPr>
          </w:p>
          <w:p w:rsidR="003D7E91" w:rsidRPr="003D7E91" w:rsidRDefault="003D7E91" w:rsidP="00DA1B44">
            <w:pPr>
              <w:widowControl/>
              <w:suppressAutoHyphens/>
              <w:rPr>
                <w:rFonts w:ascii="Times New Roman" w:hAnsi="Times New Roman"/>
                <w:b/>
                <w:i/>
                <w:sz w:val="20"/>
                <w:szCs w:val="56"/>
              </w:rPr>
            </w:pPr>
          </w:p>
        </w:tc>
        <w:tc>
          <w:tcPr>
            <w:tcW w:w="900" w:type="dxa"/>
            <w:tcBorders>
              <w:top w:val="nil"/>
              <w:left w:val="nil"/>
              <w:bottom w:val="nil"/>
              <w:right w:val="nil"/>
            </w:tcBorders>
          </w:tcPr>
          <w:p w:rsidR="003D7E91" w:rsidRPr="003D7E91" w:rsidRDefault="003D7E91" w:rsidP="00DA1B44">
            <w:pPr>
              <w:widowControl/>
              <w:suppressAutoHyphens/>
              <w:rPr>
                <w:rFonts w:ascii="Times New Roman" w:hAnsi="Times New Roman"/>
                <w:b/>
                <w:i/>
                <w:sz w:val="20"/>
                <w:szCs w:val="56"/>
              </w:rPr>
            </w:pPr>
          </w:p>
        </w:tc>
        <w:tc>
          <w:tcPr>
            <w:tcW w:w="4338" w:type="dxa"/>
            <w:tcBorders>
              <w:top w:val="single" w:sz="4" w:space="0" w:color="000000"/>
              <w:left w:val="nil"/>
              <w:bottom w:val="nil"/>
              <w:right w:val="nil"/>
            </w:tcBorders>
          </w:tcPr>
          <w:p w:rsidR="003D7E91" w:rsidRPr="003D7E91" w:rsidRDefault="003D7E91" w:rsidP="00DA1B44">
            <w:pPr>
              <w:widowControl/>
              <w:suppressAutoHyphens/>
              <w:rPr>
                <w:rFonts w:ascii="Times New Roman" w:hAnsi="Times New Roman"/>
                <w:b/>
                <w:i/>
                <w:sz w:val="20"/>
                <w:szCs w:val="56"/>
              </w:rPr>
            </w:pPr>
            <w:r w:rsidRPr="003D7E91">
              <w:rPr>
                <w:rFonts w:ascii="Times New Roman" w:hAnsi="Times New Roman"/>
                <w:b/>
                <w:i/>
                <w:sz w:val="20"/>
                <w:szCs w:val="56"/>
              </w:rPr>
              <w:t>Date</w:t>
            </w:r>
          </w:p>
        </w:tc>
      </w:tr>
    </w:tbl>
    <w:p w:rsidR="003D7E91" w:rsidRDefault="003D7E91" w:rsidP="00C262C5">
      <w:pPr>
        <w:widowControl/>
        <w:suppressAutoHyphens/>
        <w:jc w:val="both"/>
        <w:rPr>
          <w:rFonts w:ascii="Times New Roman" w:hAnsi="Times New Roman"/>
        </w:rPr>
      </w:pPr>
      <w:r w:rsidRPr="003D7E91">
        <w:rPr>
          <w:rFonts w:ascii="Times New Roman" w:hAnsi="Times New Roman"/>
          <w:i/>
          <w:szCs w:val="56"/>
        </w:rPr>
        <w:t>The above statements are intended to describe the general nature and level of work being performed by individuals assigned to this job.  They are not intended to be an exhaustive list of all responsibilities, duties, and skills required of personnel so classified in this position.</w:t>
      </w:r>
    </w:p>
    <w:p w:rsidR="00C92A32" w:rsidRPr="003D7E91" w:rsidRDefault="003D7E91" w:rsidP="00DA1B44">
      <w:pPr>
        <w:widowControl/>
        <w:tabs>
          <w:tab w:val="left" w:pos="6615"/>
        </w:tabs>
        <w:suppressAutoHyphens/>
        <w:rPr>
          <w:rFonts w:ascii="Times New Roman" w:hAnsi="Times New Roman"/>
        </w:rPr>
      </w:pPr>
      <w:r>
        <w:rPr>
          <w:rFonts w:ascii="Times New Roman" w:hAnsi="Times New Roman"/>
        </w:rPr>
        <w:tab/>
      </w:r>
    </w:p>
    <w:sectPr w:rsidR="00C92A32" w:rsidRPr="003D7E91" w:rsidSect="003D7E91">
      <w:headerReference w:type="default" r:id="rId7"/>
      <w:pgSz w:w="12240" w:h="15840" w:code="1"/>
      <w:pgMar w:top="720" w:right="720" w:bottom="720" w:left="720" w:header="63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14C" w:rsidRDefault="0044514C">
      <w:r>
        <w:separator/>
      </w:r>
    </w:p>
  </w:endnote>
  <w:endnote w:type="continuationSeparator" w:id="0">
    <w:p w:rsidR="0044514C" w:rsidRDefault="0044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14C" w:rsidRDefault="0044514C">
      <w:r>
        <w:separator/>
      </w:r>
    </w:p>
  </w:footnote>
  <w:footnote w:type="continuationSeparator" w:id="0">
    <w:p w:rsidR="0044514C" w:rsidRDefault="00445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8" w:type="dxa"/>
      <w:tblInd w:w="1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27"/>
      <w:gridCol w:w="2524"/>
      <w:gridCol w:w="3071"/>
      <w:gridCol w:w="900"/>
      <w:gridCol w:w="1876"/>
    </w:tblGrid>
    <w:tr w:rsidR="00300E2C" w:rsidRPr="003D7E91" w:rsidTr="00AA41C5">
      <w:trPr>
        <w:cantSplit/>
        <w:trHeight w:val="416"/>
      </w:trPr>
      <w:tc>
        <w:tcPr>
          <w:tcW w:w="1881" w:type="dxa"/>
          <w:vMerge w:val="restart"/>
          <w:tcBorders>
            <w:top w:val="double" w:sz="4" w:space="0" w:color="auto"/>
            <w:left w:val="double" w:sz="4" w:space="0" w:color="auto"/>
            <w:bottom w:val="double" w:sz="4" w:space="0" w:color="auto"/>
            <w:right w:val="double" w:sz="4" w:space="0" w:color="auto"/>
          </w:tcBorders>
          <w:vAlign w:val="center"/>
        </w:tcPr>
        <w:p w:rsidR="00300E2C" w:rsidRPr="003D7E91" w:rsidRDefault="00684F0A" w:rsidP="009D2E71">
          <w:pPr>
            <w:rPr>
              <w:rFonts w:ascii="Times New Roman" w:hAnsi="Times New Roman"/>
              <w:b/>
              <w:sz w:val="22"/>
              <w:szCs w:val="22"/>
            </w:rPr>
          </w:pPr>
          <w:r>
            <w:rPr>
              <w:rFonts w:ascii="Times New Roman" w:hAnsi="Times New Roman"/>
              <w:noProof/>
              <w:sz w:val="22"/>
              <w:szCs w:val="22"/>
            </w:rPr>
            <w:drawing>
              <wp:anchor distT="0" distB="0" distL="114300" distR="114300" simplePos="0" relativeHeight="251658752" behindDoc="0" locked="0" layoutInCell="1" allowOverlap="1">
                <wp:simplePos x="0" y="0"/>
                <wp:positionH relativeFrom="column">
                  <wp:posOffset>10795</wp:posOffset>
                </wp:positionH>
                <wp:positionV relativeFrom="paragraph">
                  <wp:posOffset>272415</wp:posOffset>
                </wp:positionV>
                <wp:extent cx="1057275" cy="523875"/>
                <wp:effectExtent l="19050" t="0" r="9525" b="0"/>
                <wp:wrapSquare wrapText="bothSides"/>
                <wp:docPr id="2" name="Picture 2" descr="Seabrook Logo for water t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brook Logo for water towers"/>
                        <pic:cNvPicPr>
                          <a:picLocks noChangeAspect="1" noChangeArrowheads="1"/>
                        </pic:cNvPicPr>
                      </pic:nvPicPr>
                      <pic:blipFill>
                        <a:blip r:embed="rId1"/>
                        <a:srcRect/>
                        <a:stretch>
                          <a:fillRect/>
                        </a:stretch>
                      </pic:blipFill>
                      <pic:spPr bwMode="auto">
                        <a:xfrm>
                          <a:off x="0" y="0"/>
                          <a:ext cx="1057275" cy="523875"/>
                        </a:xfrm>
                        <a:prstGeom prst="rect">
                          <a:avLst/>
                        </a:prstGeom>
                        <a:noFill/>
                        <a:ln w="9525">
                          <a:noFill/>
                          <a:miter lim="800000"/>
                          <a:headEnd/>
                          <a:tailEnd/>
                        </a:ln>
                      </pic:spPr>
                    </pic:pic>
                  </a:graphicData>
                </a:graphic>
              </wp:anchor>
            </w:drawing>
          </w:r>
          <w:r w:rsidR="00300E2C" w:rsidRPr="003D7E91">
            <w:rPr>
              <w:rFonts w:ascii="Times New Roman" w:hAnsi="Times New Roman"/>
              <w:noProof/>
              <w:sz w:val="22"/>
              <w:szCs w:val="22"/>
            </w:rPr>
            <w:tab/>
            <w:t xml:space="preserve"> </w:t>
          </w:r>
        </w:p>
      </w:tc>
      <w:tc>
        <w:tcPr>
          <w:tcW w:w="8417" w:type="dxa"/>
          <w:gridSpan w:val="4"/>
          <w:tcBorders>
            <w:top w:val="double" w:sz="4" w:space="0" w:color="auto"/>
            <w:left w:val="double" w:sz="4" w:space="0" w:color="auto"/>
            <w:bottom w:val="double" w:sz="4" w:space="0" w:color="auto"/>
            <w:right w:val="double" w:sz="4" w:space="0" w:color="auto"/>
          </w:tcBorders>
          <w:vAlign w:val="center"/>
        </w:tcPr>
        <w:p w:rsidR="00300E2C" w:rsidRPr="003D7E91" w:rsidRDefault="00300E2C" w:rsidP="009D2E71">
          <w:pPr>
            <w:rPr>
              <w:rFonts w:ascii="Times New Roman" w:hAnsi="Times New Roman"/>
              <w:sz w:val="22"/>
              <w:szCs w:val="22"/>
            </w:rPr>
          </w:pPr>
        </w:p>
        <w:p w:rsidR="00300E2C" w:rsidRPr="003D7E91" w:rsidRDefault="00300E2C" w:rsidP="008A40F5">
          <w:pPr>
            <w:tabs>
              <w:tab w:val="right" w:pos="7334"/>
            </w:tabs>
            <w:rPr>
              <w:rFonts w:ascii="Times New Roman" w:hAnsi="Times New Roman"/>
              <w:sz w:val="22"/>
              <w:szCs w:val="22"/>
            </w:rPr>
          </w:pPr>
          <w:r w:rsidRPr="003D7E91">
            <w:rPr>
              <w:rFonts w:ascii="Times New Roman" w:hAnsi="Times New Roman"/>
              <w:b/>
              <w:sz w:val="22"/>
              <w:szCs w:val="22"/>
            </w:rPr>
            <w:t xml:space="preserve">City of Seabrook  </w:t>
          </w:r>
          <w:r w:rsidRPr="003D7E91">
            <w:rPr>
              <w:rFonts w:ascii="Times New Roman" w:hAnsi="Times New Roman"/>
              <w:b/>
              <w:sz w:val="22"/>
              <w:szCs w:val="22"/>
            </w:rPr>
            <w:tab/>
            <w:t xml:space="preserve">Department: </w:t>
          </w:r>
          <w:r>
            <w:rPr>
              <w:rFonts w:ascii="Times New Roman" w:hAnsi="Times New Roman"/>
              <w:b/>
              <w:sz w:val="22"/>
              <w:szCs w:val="22"/>
            </w:rPr>
            <w:t>Parks</w:t>
          </w:r>
        </w:p>
      </w:tc>
    </w:tr>
    <w:tr w:rsidR="00300E2C" w:rsidRPr="003D7E91" w:rsidTr="00AA41C5">
      <w:trPr>
        <w:trHeight w:val="390"/>
      </w:trPr>
      <w:tc>
        <w:tcPr>
          <w:tcW w:w="0" w:type="auto"/>
          <w:vMerge/>
          <w:tcBorders>
            <w:top w:val="double" w:sz="4" w:space="0" w:color="auto"/>
            <w:left w:val="double" w:sz="4" w:space="0" w:color="auto"/>
            <w:bottom w:val="double" w:sz="4" w:space="0" w:color="auto"/>
            <w:right w:val="double" w:sz="4" w:space="0" w:color="auto"/>
          </w:tcBorders>
          <w:vAlign w:val="center"/>
        </w:tcPr>
        <w:p w:rsidR="00300E2C" w:rsidRPr="003D7E91" w:rsidRDefault="00300E2C" w:rsidP="009D2E71">
          <w:pPr>
            <w:rPr>
              <w:rFonts w:ascii="Times New Roman" w:hAnsi="Times New Roman"/>
              <w:b/>
              <w:sz w:val="22"/>
              <w:szCs w:val="22"/>
            </w:rPr>
          </w:pPr>
        </w:p>
      </w:tc>
      <w:tc>
        <w:tcPr>
          <w:tcW w:w="8417" w:type="dxa"/>
          <w:gridSpan w:val="4"/>
          <w:tcBorders>
            <w:top w:val="double" w:sz="4" w:space="0" w:color="auto"/>
            <w:left w:val="double" w:sz="4" w:space="0" w:color="auto"/>
            <w:bottom w:val="double" w:sz="4" w:space="0" w:color="auto"/>
            <w:right w:val="double" w:sz="4" w:space="0" w:color="auto"/>
          </w:tcBorders>
          <w:vAlign w:val="center"/>
        </w:tcPr>
        <w:p w:rsidR="00300E2C" w:rsidRPr="009D2E71" w:rsidRDefault="00300E2C" w:rsidP="0055433A">
          <w:pPr>
            <w:jc w:val="center"/>
            <w:outlineLvl w:val="1"/>
            <w:rPr>
              <w:rFonts w:ascii="Times New Roman" w:hAnsi="Times New Roman"/>
              <w:b/>
              <w:sz w:val="34"/>
              <w:szCs w:val="22"/>
            </w:rPr>
          </w:pPr>
          <w:r>
            <w:rPr>
              <w:rFonts w:ascii="Times New Roman" w:hAnsi="Times New Roman"/>
              <w:b/>
              <w:sz w:val="34"/>
              <w:szCs w:val="22"/>
            </w:rPr>
            <w:t>Gatekeeper (Part Time)</w:t>
          </w:r>
        </w:p>
      </w:tc>
    </w:tr>
    <w:tr w:rsidR="00300E2C" w:rsidRPr="003D7E91" w:rsidTr="00AA41C5">
      <w:trPr>
        <w:trHeight w:val="399"/>
      </w:trPr>
      <w:tc>
        <w:tcPr>
          <w:tcW w:w="0" w:type="auto"/>
          <w:vMerge/>
          <w:tcBorders>
            <w:top w:val="double" w:sz="4" w:space="0" w:color="auto"/>
            <w:left w:val="double" w:sz="4" w:space="0" w:color="auto"/>
            <w:bottom w:val="double" w:sz="4" w:space="0" w:color="auto"/>
            <w:right w:val="double" w:sz="4" w:space="0" w:color="auto"/>
          </w:tcBorders>
          <w:vAlign w:val="center"/>
        </w:tcPr>
        <w:p w:rsidR="00300E2C" w:rsidRPr="003D7E91" w:rsidRDefault="00300E2C" w:rsidP="009D2E71">
          <w:pPr>
            <w:rPr>
              <w:rFonts w:ascii="Times New Roman" w:hAnsi="Times New Roman"/>
              <w:b/>
              <w:sz w:val="22"/>
              <w:szCs w:val="22"/>
            </w:rPr>
          </w:pPr>
        </w:p>
      </w:tc>
      <w:tc>
        <w:tcPr>
          <w:tcW w:w="2535" w:type="dxa"/>
          <w:tcBorders>
            <w:top w:val="double" w:sz="4" w:space="0" w:color="auto"/>
            <w:left w:val="double" w:sz="4" w:space="0" w:color="auto"/>
            <w:bottom w:val="double" w:sz="4" w:space="0" w:color="auto"/>
            <w:right w:val="double" w:sz="4" w:space="0" w:color="auto"/>
          </w:tcBorders>
          <w:vAlign w:val="center"/>
        </w:tcPr>
        <w:p w:rsidR="00300E2C" w:rsidRDefault="00300E2C" w:rsidP="009D2E71">
          <w:pPr>
            <w:rPr>
              <w:rFonts w:ascii="Times New Roman" w:hAnsi="Times New Roman"/>
              <w:sz w:val="22"/>
              <w:szCs w:val="22"/>
            </w:rPr>
          </w:pPr>
          <w:r w:rsidRPr="003D7E91">
            <w:rPr>
              <w:rFonts w:ascii="Times New Roman" w:hAnsi="Times New Roman"/>
              <w:sz w:val="22"/>
              <w:szCs w:val="22"/>
            </w:rPr>
            <w:t>Effective Date:</w:t>
          </w:r>
          <w:r>
            <w:rPr>
              <w:rFonts w:ascii="Times New Roman" w:hAnsi="Times New Roman"/>
              <w:sz w:val="22"/>
              <w:szCs w:val="22"/>
            </w:rPr>
            <w:t xml:space="preserve"> </w:t>
          </w:r>
          <w:r w:rsidRPr="003D7E91">
            <w:rPr>
              <w:rFonts w:ascii="Times New Roman" w:hAnsi="Times New Roman"/>
              <w:sz w:val="22"/>
              <w:szCs w:val="22"/>
            </w:rPr>
            <w:t>4/21/2008</w:t>
          </w:r>
        </w:p>
        <w:p w:rsidR="00300E2C" w:rsidRDefault="00300E2C" w:rsidP="009D2E71">
          <w:pPr>
            <w:rPr>
              <w:rFonts w:ascii="Times New Roman" w:hAnsi="Times New Roman"/>
              <w:sz w:val="22"/>
              <w:szCs w:val="22"/>
            </w:rPr>
          </w:pPr>
          <w:r>
            <w:rPr>
              <w:rFonts w:ascii="Times New Roman" w:hAnsi="Times New Roman"/>
              <w:sz w:val="22"/>
              <w:szCs w:val="22"/>
            </w:rPr>
            <w:t>Revised: 2/3/2011</w:t>
          </w:r>
        </w:p>
        <w:p w:rsidR="00300E2C" w:rsidRDefault="00300E2C" w:rsidP="009D2E71">
          <w:pPr>
            <w:rPr>
              <w:rFonts w:ascii="Times New Roman" w:hAnsi="Times New Roman"/>
              <w:sz w:val="22"/>
              <w:szCs w:val="22"/>
            </w:rPr>
          </w:pPr>
          <w:r>
            <w:rPr>
              <w:rFonts w:ascii="Times New Roman" w:hAnsi="Times New Roman"/>
              <w:sz w:val="22"/>
              <w:szCs w:val="22"/>
            </w:rPr>
            <w:t>Revised: 9/13/2011</w:t>
          </w:r>
        </w:p>
        <w:p w:rsidR="00300E2C" w:rsidRDefault="00300E2C" w:rsidP="009D2E71">
          <w:pPr>
            <w:rPr>
              <w:rFonts w:ascii="Times New Roman" w:hAnsi="Times New Roman"/>
              <w:sz w:val="22"/>
              <w:szCs w:val="22"/>
            </w:rPr>
          </w:pPr>
          <w:r>
            <w:rPr>
              <w:rFonts w:ascii="Times New Roman" w:hAnsi="Times New Roman"/>
              <w:sz w:val="22"/>
              <w:szCs w:val="22"/>
            </w:rPr>
            <w:t>Revised: 1/15/2013</w:t>
          </w:r>
        </w:p>
        <w:p w:rsidR="00A85082" w:rsidRPr="003D7E91" w:rsidRDefault="00A85082" w:rsidP="009D2E71">
          <w:pPr>
            <w:rPr>
              <w:rFonts w:ascii="Times New Roman" w:hAnsi="Times New Roman"/>
              <w:sz w:val="22"/>
              <w:szCs w:val="22"/>
            </w:rPr>
          </w:pPr>
          <w:r>
            <w:rPr>
              <w:rFonts w:ascii="Times New Roman" w:hAnsi="Times New Roman"/>
              <w:sz w:val="22"/>
              <w:szCs w:val="22"/>
            </w:rPr>
            <w:t>Revised:  8/12/2015</w:t>
          </w:r>
        </w:p>
      </w:tc>
      <w:tc>
        <w:tcPr>
          <w:tcW w:w="3092" w:type="dxa"/>
          <w:tcBorders>
            <w:top w:val="double" w:sz="4" w:space="0" w:color="auto"/>
            <w:left w:val="double" w:sz="4" w:space="0" w:color="auto"/>
            <w:bottom w:val="double" w:sz="4" w:space="0" w:color="auto"/>
            <w:right w:val="double" w:sz="4" w:space="0" w:color="auto"/>
          </w:tcBorders>
          <w:vAlign w:val="center"/>
        </w:tcPr>
        <w:p w:rsidR="00300E2C" w:rsidRDefault="00300E2C" w:rsidP="00AA41C5">
          <w:pPr>
            <w:rPr>
              <w:rFonts w:ascii="Times New Roman" w:hAnsi="Times New Roman"/>
              <w:sz w:val="22"/>
              <w:szCs w:val="22"/>
            </w:rPr>
          </w:pPr>
          <w:r w:rsidRPr="003D7E91">
            <w:rPr>
              <w:rFonts w:ascii="Times New Roman" w:hAnsi="Times New Roman"/>
              <w:sz w:val="22"/>
              <w:szCs w:val="22"/>
            </w:rPr>
            <w:t>FLSA Status:</w:t>
          </w:r>
          <w:r>
            <w:rPr>
              <w:rFonts w:ascii="Times New Roman" w:hAnsi="Times New Roman"/>
              <w:sz w:val="22"/>
              <w:szCs w:val="22"/>
            </w:rPr>
            <w:t xml:space="preserve"> Non-</w:t>
          </w:r>
          <w:r w:rsidRPr="003D7E91">
            <w:rPr>
              <w:rFonts w:ascii="Times New Roman" w:hAnsi="Times New Roman"/>
              <w:sz w:val="22"/>
              <w:szCs w:val="22"/>
            </w:rPr>
            <w:t>Exempt</w:t>
          </w:r>
        </w:p>
        <w:p w:rsidR="00300E2C" w:rsidRPr="003D7E91" w:rsidRDefault="00300E2C" w:rsidP="00AA41C5">
          <w:pPr>
            <w:rPr>
              <w:rFonts w:ascii="Times New Roman" w:hAnsi="Times New Roman"/>
              <w:sz w:val="22"/>
              <w:szCs w:val="22"/>
            </w:rPr>
          </w:pPr>
          <w:r>
            <w:rPr>
              <w:rFonts w:ascii="Times New Roman" w:hAnsi="Times New Roman"/>
              <w:sz w:val="22"/>
              <w:szCs w:val="22"/>
            </w:rPr>
            <w:t>Non-Essential Personnel</w:t>
          </w:r>
        </w:p>
      </w:tc>
      <w:tc>
        <w:tcPr>
          <w:tcW w:w="900" w:type="dxa"/>
          <w:tcBorders>
            <w:top w:val="double" w:sz="4" w:space="0" w:color="auto"/>
            <w:left w:val="double" w:sz="4" w:space="0" w:color="auto"/>
            <w:bottom w:val="double" w:sz="4" w:space="0" w:color="auto"/>
            <w:right w:val="double" w:sz="4" w:space="0" w:color="auto"/>
          </w:tcBorders>
          <w:vAlign w:val="center"/>
        </w:tcPr>
        <w:p w:rsidR="00300E2C" w:rsidRPr="003D7E91" w:rsidRDefault="00300E2C" w:rsidP="005A24E8">
          <w:pPr>
            <w:jc w:val="center"/>
            <w:rPr>
              <w:rFonts w:ascii="Times New Roman" w:hAnsi="Times New Roman"/>
              <w:sz w:val="22"/>
              <w:szCs w:val="22"/>
            </w:rPr>
          </w:pPr>
          <w:r w:rsidRPr="003D7E91">
            <w:rPr>
              <w:rFonts w:ascii="Times New Roman" w:hAnsi="Times New Roman"/>
              <w:snapToGrid w:val="0"/>
              <w:sz w:val="22"/>
              <w:szCs w:val="22"/>
            </w:rPr>
            <w:t xml:space="preserve">Grade:  </w:t>
          </w:r>
          <w:r w:rsidR="005A24E8">
            <w:rPr>
              <w:rFonts w:ascii="Times New Roman" w:hAnsi="Times New Roman"/>
              <w:b/>
              <w:snapToGrid w:val="0"/>
              <w:sz w:val="28"/>
              <w:szCs w:val="22"/>
            </w:rPr>
            <w:t>3A</w:t>
          </w:r>
        </w:p>
      </w:tc>
      <w:tc>
        <w:tcPr>
          <w:tcW w:w="1890" w:type="dxa"/>
          <w:tcBorders>
            <w:top w:val="double" w:sz="4" w:space="0" w:color="auto"/>
            <w:left w:val="double" w:sz="4" w:space="0" w:color="auto"/>
            <w:bottom w:val="double" w:sz="4" w:space="0" w:color="auto"/>
            <w:right w:val="double" w:sz="4" w:space="0" w:color="auto"/>
          </w:tcBorders>
          <w:vAlign w:val="center"/>
        </w:tcPr>
        <w:p w:rsidR="00300E2C" w:rsidRPr="003D7E91" w:rsidRDefault="00300E2C" w:rsidP="009D2E71">
          <w:pPr>
            <w:rPr>
              <w:rFonts w:ascii="Times New Roman" w:hAnsi="Times New Roman"/>
              <w:sz w:val="22"/>
              <w:szCs w:val="22"/>
            </w:rPr>
          </w:pPr>
        </w:p>
        <w:p w:rsidR="00300E2C" w:rsidRPr="003D7E91" w:rsidRDefault="00300E2C" w:rsidP="0055433A">
          <w:pPr>
            <w:jc w:val="center"/>
            <w:rPr>
              <w:rFonts w:ascii="Times New Roman" w:hAnsi="Times New Roman"/>
              <w:sz w:val="22"/>
              <w:szCs w:val="22"/>
            </w:rPr>
          </w:pPr>
          <w:r w:rsidRPr="003D7E91">
            <w:rPr>
              <w:rFonts w:ascii="Times New Roman" w:hAnsi="Times New Roman"/>
              <w:sz w:val="22"/>
              <w:szCs w:val="22"/>
            </w:rPr>
            <w:t xml:space="preserve">Page </w:t>
          </w:r>
          <w:r w:rsidR="00D45686" w:rsidRPr="003D7E91">
            <w:rPr>
              <w:rFonts w:ascii="Times New Roman" w:hAnsi="Times New Roman"/>
              <w:sz w:val="22"/>
              <w:szCs w:val="22"/>
            </w:rPr>
            <w:fldChar w:fldCharType="begin"/>
          </w:r>
          <w:r w:rsidRPr="003D7E91">
            <w:rPr>
              <w:rFonts w:ascii="Times New Roman" w:hAnsi="Times New Roman"/>
              <w:sz w:val="22"/>
              <w:szCs w:val="22"/>
            </w:rPr>
            <w:instrText xml:space="preserve"> PAGE </w:instrText>
          </w:r>
          <w:r w:rsidR="00D45686" w:rsidRPr="003D7E91">
            <w:rPr>
              <w:rFonts w:ascii="Times New Roman" w:hAnsi="Times New Roman"/>
              <w:sz w:val="22"/>
              <w:szCs w:val="22"/>
            </w:rPr>
            <w:fldChar w:fldCharType="separate"/>
          </w:r>
          <w:r w:rsidR="00D31F5D">
            <w:rPr>
              <w:rFonts w:ascii="Times New Roman" w:hAnsi="Times New Roman"/>
              <w:noProof/>
              <w:sz w:val="22"/>
              <w:szCs w:val="22"/>
            </w:rPr>
            <w:t>2</w:t>
          </w:r>
          <w:r w:rsidR="00D45686" w:rsidRPr="003D7E91">
            <w:rPr>
              <w:rFonts w:ascii="Times New Roman" w:hAnsi="Times New Roman"/>
              <w:sz w:val="22"/>
              <w:szCs w:val="22"/>
            </w:rPr>
            <w:fldChar w:fldCharType="end"/>
          </w:r>
          <w:r w:rsidRPr="003D7E91">
            <w:rPr>
              <w:rFonts w:ascii="Times New Roman" w:hAnsi="Times New Roman"/>
              <w:sz w:val="22"/>
              <w:szCs w:val="22"/>
            </w:rPr>
            <w:t xml:space="preserve"> of  </w:t>
          </w:r>
          <w:r w:rsidR="00D45686" w:rsidRPr="003D7E91">
            <w:rPr>
              <w:rFonts w:ascii="Times New Roman" w:hAnsi="Times New Roman"/>
              <w:sz w:val="22"/>
              <w:szCs w:val="22"/>
            </w:rPr>
            <w:fldChar w:fldCharType="begin"/>
          </w:r>
          <w:r w:rsidRPr="003D7E91">
            <w:rPr>
              <w:rFonts w:ascii="Times New Roman" w:hAnsi="Times New Roman"/>
              <w:sz w:val="22"/>
              <w:szCs w:val="22"/>
            </w:rPr>
            <w:instrText xml:space="preserve"> NUMPAGES </w:instrText>
          </w:r>
          <w:r w:rsidR="00D45686" w:rsidRPr="003D7E91">
            <w:rPr>
              <w:rFonts w:ascii="Times New Roman" w:hAnsi="Times New Roman"/>
              <w:sz w:val="22"/>
              <w:szCs w:val="22"/>
            </w:rPr>
            <w:fldChar w:fldCharType="separate"/>
          </w:r>
          <w:r w:rsidR="00D31F5D">
            <w:rPr>
              <w:rFonts w:ascii="Times New Roman" w:hAnsi="Times New Roman"/>
              <w:noProof/>
              <w:sz w:val="22"/>
              <w:szCs w:val="22"/>
            </w:rPr>
            <w:t>3</w:t>
          </w:r>
          <w:r w:rsidR="00D45686" w:rsidRPr="003D7E91">
            <w:rPr>
              <w:rFonts w:ascii="Times New Roman" w:hAnsi="Times New Roman"/>
              <w:sz w:val="22"/>
              <w:szCs w:val="22"/>
            </w:rPr>
            <w:fldChar w:fldCharType="end"/>
          </w:r>
        </w:p>
        <w:p w:rsidR="00300E2C" w:rsidRPr="003D7E91" w:rsidRDefault="00300E2C" w:rsidP="009D2E71">
          <w:pPr>
            <w:rPr>
              <w:rFonts w:ascii="Times New Roman" w:hAnsi="Times New Roman"/>
              <w:b/>
              <w:sz w:val="22"/>
              <w:szCs w:val="22"/>
            </w:rPr>
          </w:pPr>
        </w:p>
      </w:tc>
    </w:tr>
  </w:tbl>
  <w:p w:rsidR="00300E2C" w:rsidRPr="003D7E91" w:rsidRDefault="00300E2C">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681"/>
    <w:multiLevelType w:val="multilevel"/>
    <w:tmpl w:val="41304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37E39"/>
    <w:multiLevelType w:val="hybridMultilevel"/>
    <w:tmpl w:val="39CE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86DB9"/>
    <w:multiLevelType w:val="hybridMultilevel"/>
    <w:tmpl w:val="6832C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057615"/>
    <w:multiLevelType w:val="hybridMultilevel"/>
    <w:tmpl w:val="CF7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04A38"/>
    <w:multiLevelType w:val="hybridMultilevel"/>
    <w:tmpl w:val="7E8E9CD2"/>
    <w:lvl w:ilvl="0" w:tplc="8DD82E98">
      <w:start w:val="1"/>
      <w:numFmt w:val="bullet"/>
      <w:lvlText w:val="o"/>
      <w:lvlJc w:val="left"/>
      <w:pPr>
        <w:tabs>
          <w:tab w:val="num" w:pos="907"/>
        </w:tabs>
        <w:ind w:left="90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42E6B"/>
    <w:multiLevelType w:val="hybridMultilevel"/>
    <w:tmpl w:val="1122B168"/>
    <w:lvl w:ilvl="0" w:tplc="8F2C2FB4">
      <w:start w:val="1"/>
      <w:numFmt w:val="bullet"/>
      <w:lvlText w:val=""/>
      <w:lvlJc w:val="left"/>
      <w:pPr>
        <w:tabs>
          <w:tab w:val="num" w:pos="1080"/>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43034B"/>
    <w:multiLevelType w:val="hybridMultilevel"/>
    <w:tmpl w:val="0EF07F36"/>
    <w:lvl w:ilvl="0" w:tplc="8F2C2FB4">
      <w:start w:val="1"/>
      <w:numFmt w:val="bullet"/>
      <w:lvlText w:val=""/>
      <w:lvlJc w:val="left"/>
      <w:pPr>
        <w:tabs>
          <w:tab w:val="num" w:pos="1080"/>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E2F9C"/>
    <w:multiLevelType w:val="multilevel"/>
    <w:tmpl w:val="81F28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51707"/>
    <w:multiLevelType w:val="hybridMultilevel"/>
    <w:tmpl w:val="3D067858"/>
    <w:lvl w:ilvl="0" w:tplc="8DD82E98">
      <w:start w:val="1"/>
      <w:numFmt w:val="bullet"/>
      <w:lvlText w:val="o"/>
      <w:lvlJc w:val="left"/>
      <w:pPr>
        <w:tabs>
          <w:tab w:val="num" w:pos="907"/>
        </w:tabs>
        <w:ind w:left="90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133C11"/>
    <w:multiLevelType w:val="hybridMultilevel"/>
    <w:tmpl w:val="412EE130"/>
    <w:lvl w:ilvl="0" w:tplc="8DD82E98">
      <w:start w:val="1"/>
      <w:numFmt w:val="bullet"/>
      <w:lvlText w:val="o"/>
      <w:lvlJc w:val="left"/>
      <w:pPr>
        <w:tabs>
          <w:tab w:val="num" w:pos="907"/>
        </w:tabs>
        <w:ind w:left="90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E735BF"/>
    <w:multiLevelType w:val="hybridMultilevel"/>
    <w:tmpl w:val="2E527C4A"/>
    <w:lvl w:ilvl="0" w:tplc="8F2C2FB4">
      <w:start w:val="1"/>
      <w:numFmt w:val="bullet"/>
      <w:lvlText w:val=""/>
      <w:lvlJc w:val="left"/>
      <w:pPr>
        <w:tabs>
          <w:tab w:val="num" w:pos="1080"/>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21267"/>
    <w:multiLevelType w:val="hybridMultilevel"/>
    <w:tmpl w:val="7E1A4FCA"/>
    <w:lvl w:ilvl="0" w:tplc="8DD82E98">
      <w:start w:val="1"/>
      <w:numFmt w:val="bullet"/>
      <w:lvlText w:val="o"/>
      <w:lvlJc w:val="left"/>
      <w:pPr>
        <w:tabs>
          <w:tab w:val="num" w:pos="907"/>
        </w:tabs>
        <w:ind w:left="90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A670AA"/>
    <w:multiLevelType w:val="hybridMultilevel"/>
    <w:tmpl w:val="0F20C1C6"/>
    <w:lvl w:ilvl="0" w:tplc="8F2C2FB4">
      <w:start w:val="1"/>
      <w:numFmt w:val="bullet"/>
      <w:lvlText w:val=""/>
      <w:lvlJc w:val="left"/>
      <w:pPr>
        <w:tabs>
          <w:tab w:val="num" w:pos="1080"/>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269DB"/>
    <w:multiLevelType w:val="hybridMultilevel"/>
    <w:tmpl w:val="A85C6E8A"/>
    <w:lvl w:ilvl="0" w:tplc="8DD82E98">
      <w:start w:val="1"/>
      <w:numFmt w:val="bullet"/>
      <w:lvlText w:val="o"/>
      <w:lvlJc w:val="left"/>
      <w:pPr>
        <w:tabs>
          <w:tab w:val="num" w:pos="907"/>
        </w:tabs>
        <w:ind w:left="90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D555E0"/>
    <w:multiLevelType w:val="hybridMultilevel"/>
    <w:tmpl w:val="6F407262"/>
    <w:lvl w:ilvl="0" w:tplc="8DD82E98">
      <w:start w:val="1"/>
      <w:numFmt w:val="bullet"/>
      <w:lvlText w:val="o"/>
      <w:lvlJc w:val="left"/>
      <w:pPr>
        <w:tabs>
          <w:tab w:val="num" w:pos="907"/>
        </w:tabs>
        <w:ind w:left="90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573509"/>
    <w:multiLevelType w:val="hybridMultilevel"/>
    <w:tmpl w:val="B26A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6"/>
  </w:num>
  <w:num w:numId="5">
    <w:abstractNumId w:val="12"/>
  </w:num>
  <w:num w:numId="6">
    <w:abstractNumId w:val="5"/>
  </w:num>
  <w:num w:numId="7">
    <w:abstractNumId w:val="11"/>
  </w:num>
  <w:num w:numId="8">
    <w:abstractNumId w:val="4"/>
  </w:num>
  <w:num w:numId="9">
    <w:abstractNumId w:val="14"/>
  </w:num>
  <w:num w:numId="10">
    <w:abstractNumId w:val="9"/>
  </w:num>
  <w:num w:numId="11">
    <w:abstractNumId w:val="15"/>
  </w:num>
  <w:num w:numId="12">
    <w:abstractNumId w:val="3"/>
  </w:num>
  <w:num w:numId="13">
    <w:abstractNumId w:val="2"/>
  </w:num>
  <w:num w:numId="14">
    <w:abstractNumId w:val="0"/>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495C03"/>
    <w:rsid w:val="00061F78"/>
    <w:rsid w:val="000707F8"/>
    <w:rsid w:val="000B4170"/>
    <w:rsid w:val="00117D77"/>
    <w:rsid w:val="00153F7F"/>
    <w:rsid w:val="00155A7A"/>
    <w:rsid w:val="00163156"/>
    <w:rsid w:val="0017642C"/>
    <w:rsid w:val="00231D2A"/>
    <w:rsid w:val="00244EB1"/>
    <w:rsid w:val="00264F2E"/>
    <w:rsid w:val="00281151"/>
    <w:rsid w:val="002C1718"/>
    <w:rsid w:val="002D0C8C"/>
    <w:rsid w:val="002D3440"/>
    <w:rsid w:val="00300E2C"/>
    <w:rsid w:val="00334733"/>
    <w:rsid w:val="003700E3"/>
    <w:rsid w:val="003D7E91"/>
    <w:rsid w:val="003E6B76"/>
    <w:rsid w:val="003F2A97"/>
    <w:rsid w:val="003F5456"/>
    <w:rsid w:val="00422140"/>
    <w:rsid w:val="0044514C"/>
    <w:rsid w:val="004875A2"/>
    <w:rsid w:val="00495C03"/>
    <w:rsid w:val="004D5A18"/>
    <w:rsid w:val="00500B64"/>
    <w:rsid w:val="00503F2F"/>
    <w:rsid w:val="00506087"/>
    <w:rsid w:val="0055433A"/>
    <w:rsid w:val="00556E48"/>
    <w:rsid w:val="005A24E8"/>
    <w:rsid w:val="005B10D6"/>
    <w:rsid w:val="005B78B1"/>
    <w:rsid w:val="005E229D"/>
    <w:rsid w:val="0065071E"/>
    <w:rsid w:val="006651E9"/>
    <w:rsid w:val="00684F0A"/>
    <w:rsid w:val="006D030C"/>
    <w:rsid w:val="006D213E"/>
    <w:rsid w:val="006E3A41"/>
    <w:rsid w:val="006E6BEF"/>
    <w:rsid w:val="00705B5D"/>
    <w:rsid w:val="00743DCD"/>
    <w:rsid w:val="00754D3D"/>
    <w:rsid w:val="00757DFF"/>
    <w:rsid w:val="007957A5"/>
    <w:rsid w:val="007B4F8B"/>
    <w:rsid w:val="007F466F"/>
    <w:rsid w:val="008029AE"/>
    <w:rsid w:val="008440CA"/>
    <w:rsid w:val="00886079"/>
    <w:rsid w:val="008A40F5"/>
    <w:rsid w:val="008E3F73"/>
    <w:rsid w:val="009179C2"/>
    <w:rsid w:val="00927E44"/>
    <w:rsid w:val="0095755A"/>
    <w:rsid w:val="009727E4"/>
    <w:rsid w:val="00995DF6"/>
    <w:rsid w:val="009D2E71"/>
    <w:rsid w:val="00A219B0"/>
    <w:rsid w:val="00A26278"/>
    <w:rsid w:val="00A269E3"/>
    <w:rsid w:val="00A72F9A"/>
    <w:rsid w:val="00A85082"/>
    <w:rsid w:val="00AA41C5"/>
    <w:rsid w:val="00AB776C"/>
    <w:rsid w:val="00AC05CC"/>
    <w:rsid w:val="00AC69E5"/>
    <w:rsid w:val="00B0148A"/>
    <w:rsid w:val="00B8349A"/>
    <w:rsid w:val="00B93757"/>
    <w:rsid w:val="00BB5797"/>
    <w:rsid w:val="00C16B05"/>
    <w:rsid w:val="00C262C5"/>
    <w:rsid w:val="00C504EB"/>
    <w:rsid w:val="00C52E67"/>
    <w:rsid w:val="00C55A5F"/>
    <w:rsid w:val="00C57C9A"/>
    <w:rsid w:val="00C83509"/>
    <w:rsid w:val="00C92A32"/>
    <w:rsid w:val="00CF6B9B"/>
    <w:rsid w:val="00D31F5D"/>
    <w:rsid w:val="00D32649"/>
    <w:rsid w:val="00D45686"/>
    <w:rsid w:val="00D5142F"/>
    <w:rsid w:val="00DA1B44"/>
    <w:rsid w:val="00DC1B83"/>
    <w:rsid w:val="00DD12FB"/>
    <w:rsid w:val="00E83BBC"/>
    <w:rsid w:val="00F359D9"/>
    <w:rsid w:val="00F4033C"/>
    <w:rsid w:val="00F61528"/>
    <w:rsid w:val="00F7627C"/>
    <w:rsid w:val="00FC2BC9"/>
    <w:rsid w:val="00FD4721"/>
    <w:rsid w:val="00FE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393E7856"/>
  <w15:docId w15:val="{4ECB7114-B1D9-44DF-9BDE-BD6D5B92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DF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7DFF"/>
  </w:style>
  <w:style w:type="paragraph" w:styleId="BalloonText">
    <w:name w:val="Balloon Text"/>
    <w:basedOn w:val="Normal"/>
    <w:semiHidden/>
    <w:rsid w:val="00CF6B9B"/>
    <w:rPr>
      <w:rFonts w:ascii="Tahoma" w:hAnsi="Tahoma" w:cs="Tahoma"/>
      <w:sz w:val="16"/>
      <w:szCs w:val="16"/>
    </w:rPr>
  </w:style>
  <w:style w:type="paragraph" w:styleId="Header">
    <w:name w:val="header"/>
    <w:basedOn w:val="Normal"/>
    <w:link w:val="HeaderChar"/>
    <w:uiPriority w:val="99"/>
    <w:rsid w:val="00C16B05"/>
    <w:pPr>
      <w:tabs>
        <w:tab w:val="center" w:pos="4320"/>
        <w:tab w:val="right" w:pos="8640"/>
      </w:tabs>
    </w:pPr>
  </w:style>
  <w:style w:type="paragraph" w:styleId="Footer">
    <w:name w:val="footer"/>
    <w:basedOn w:val="Normal"/>
    <w:rsid w:val="00C16B05"/>
    <w:pPr>
      <w:tabs>
        <w:tab w:val="center" w:pos="4320"/>
        <w:tab w:val="right" w:pos="8640"/>
      </w:tabs>
    </w:pPr>
  </w:style>
  <w:style w:type="character" w:styleId="PageNumber">
    <w:name w:val="page number"/>
    <w:basedOn w:val="DefaultParagraphFont"/>
    <w:rsid w:val="00C16B05"/>
  </w:style>
  <w:style w:type="character" w:customStyle="1" w:styleId="HeaderChar">
    <w:name w:val="Header Char"/>
    <w:basedOn w:val="DefaultParagraphFont"/>
    <w:link w:val="Header"/>
    <w:uiPriority w:val="99"/>
    <w:rsid w:val="003D7E91"/>
    <w:rPr>
      <w:rFonts w:ascii="Courier" w:hAnsi="Courier"/>
      <w:sz w:val="24"/>
      <w:szCs w:val="24"/>
    </w:rPr>
  </w:style>
  <w:style w:type="paragraph" w:styleId="ListParagraph">
    <w:name w:val="List Paragraph"/>
    <w:basedOn w:val="Normal"/>
    <w:uiPriority w:val="34"/>
    <w:qFormat/>
    <w:rsid w:val="000707F8"/>
    <w:pPr>
      <w:widowControl/>
      <w:autoSpaceDE/>
      <w:autoSpaceDN/>
      <w:adjustRightInd/>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68838">
      <w:bodyDiv w:val="1"/>
      <w:marLeft w:val="0"/>
      <w:marRight w:val="0"/>
      <w:marTop w:val="0"/>
      <w:marBottom w:val="0"/>
      <w:divBdr>
        <w:top w:val="none" w:sz="0" w:space="0" w:color="auto"/>
        <w:left w:val="none" w:sz="0" w:space="0" w:color="auto"/>
        <w:bottom w:val="none" w:sz="0" w:space="0" w:color="auto"/>
        <w:right w:val="none" w:sz="0" w:space="0" w:color="auto"/>
      </w:divBdr>
    </w:div>
    <w:div w:id="627974623">
      <w:bodyDiv w:val="1"/>
      <w:marLeft w:val="0"/>
      <w:marRight w:val="0"/>
      <w:marTop w:val="0"/>
      <w:marBottom w:val="0"/>
      <w:divBdr>
        <w:top w:val="none" w:sz="0" w:space="0" w:color="auto"/>
        <w:left w:val="none" w:sz="0" w:space="0" w:color="auto"/>
        <w:bottom w:val="none" w:sz="0" w:space="0" w:color="auto"/>
        <w:right w:val="none" w:sz="0" w:space="0" w:color="auto"/>
      </w:divBdr>
    </w:div>
    <w:div w:id="843783445">
      <w:bodyDiv w:val="1"/>
      <w:marLeft w:val="0"/>
      <w:marRight w:val="0"/>
      <w:marTop w:val="0"/>
      <w:marBottom w:val="0"/>
      <w:divBdr>
        <w:top w:val="none" w:sz="0" w:space="0" w:color="auto"/>
        <w:left w:val="none" w:sz="0" w:space="0" w:color="auto"/>
        <w:bottom w:val="none" w:sz="0" w:space="0" w:color="auto"/>
        <w:right w:val="none" w:sz="0" w:space="0" w:color="auto"/>
      </w:divBdr>
    </w:div>
    <w:div w:id="18312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  County Administrator</vt:lpstr>
    </vt:vector>
  </TitlesOfParts>
  <Company>UGA</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County Administrator</dc:title>
  <dc:creator>CVIOG</dc:creator>
  <cp:lastModifiedBy>Kayla Smith</cp:lastModifiedBy>
  <cp:revision>8</cp:revision>
  <cp:lastPrinted>2019-03-05T15:30:00Z</cp:lastPrinted>
  <dcterms:created xsi:type="dcterms:W3CDTF">2015-08-12T20:19:00Z</dcterms:created>
  <dcterms:modified xsi:type="dcterms:W3CDTF">2019-03-05T15:30:00Z</dcterms:modified>
</cp:coreProperties>
</file>